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BB59A"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56C2AF62"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05CF25A9"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76E47CD0"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36952F26"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143E9AC0"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40C37857"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25EC6B1D"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79D5F247"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1FBC7738"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1C3668B3"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6E5B6E32"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449F65D5"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321264FC"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06B8F1C4" w14:textId="77777777" w:rsidR="004107F5" w:rsidRPr="002161E9" w:rsidRDefault="004107F5" w:rsidP="004107F5">
      <w:pPr>
        <w:spacing w:after="0" w:line="240" w:lineRule="auto"/>
        <w:jc w:val="center"/>
        <w:rPr>
          <w:rFonts w:ascii="Garamond" w:eastAsia="Times New Roman" w:hAnsi="Garamond" w:cs="Times New Roman"/>
          <w:sz w:val="20"/>
          <w:szCs w:val="20"/>
        </w:rPr>
      </w:pPr>
    </w:p>
    <w:p w14:paraId="001F93FF" w14:textId="77777777" w:rsidR="004107F5" w:rsidRPr="002161E9" w:rsidRDefault="004107F5" w:rsidP="004107F5">
      <w:pPr>
        <w:spacing w:after="0" w:line="240" w:lineRule="auto"/>
        <w:jc w:val="center"/>
        <w:rPr>
          <w:rFonts w:ascii="Garamond" w:hAnsi="Garamond"/>
          <w:b/>
          <w:sz w:val="20"/>
          <w:szCs w:val="20"/>
        </w:rPr>
      </w:pPr>
      <w:r w:rsidRPr="002161E9">
        <w:rPr>
          <w:rFonts w:ascii="Garamond" w:hAnsi="Garamond"/>
          <w:b/>
          <w:sz w:val="20"/>
          <w:szCs w:val="20"/>
        </w:rPr>
        <w:t>Dopravný</w:t>
      </w:r>
      <w:r>
        <w:rPr>
          <w:rFonts w:ascii="Garamond" w:hAnsi="Garamond"/>
          <w:b/>
          <w:sz w:val="20"/>
          <w:szCs w:val="20"/>
        </w:rPr>
        <w:t xml:space="preserve"> </w:t>
      </w:r>
      <w:r w:rsidRPr="002161E9">
        <w:rPr>
          <w:rFonts w:ascii="Garamond" w:hAnsi="Garamond"/>
          <w:b/>
          <w:sz w:val="20"/>
          <w:szCs w:val="20"/>
        </w:rPr>
        <w:t>podnik</w:t>
      </w:r>
      <w:r>
        <w:rPr>
          <w:rFonts w:ascii="Garamond" w:hAnsi="Garamond"/>
          <w:b/>
          <w:sz w:val="20"/>
          <w:szCs w:val="20"/>
        </w:rPr>
        <w:t xml:space="preserve"> </w:t>
      </w:r>
      <w:r w:rsidRPr="002161E9">
        <w:rPr>
          <w:rFonts w:ascii="Garamond" w:hAnsi="Garamond"/>
          <w:b/>
          <w:sz w:val="20"/>
          <w:szCs w:val="20"/>
        </w:rPr>
        <w:t>Bratislava,</w:t>
      </w:r>
      <w:r>
        <w:rPr>
          <w:rFonts w:ascii="Garamond" w:hAnsi="Garamond"/>
          <w:b/>
          <w:sz w:val="20"/>
          <w:szCs w:val="20"/>
        </w:rPr>
        <w:t xml:space="preserve"> </w:t>
      </w:r>
      <w:r w:rsidRPr="002161E9">
        <w:rPr>
          <w:rFonts w:ascii="Garamond" w:hAnsi="Garamond"/>
          <w:b/>
          <w:sz w:val="20"/>
          <w:szCs w:val="20"/>
        </w:rPr>
        <w:t>akciová</w:t>
      </w:r>
      <w:r>
        <w:rPr>
          <w:rFonts w:ascii="Garamond" w:hAnsi="Garamond"/>
          <w:b/>
          <w:sz w:val="20"/>
          <w:szCs w:val="20"/>
        </w:rPr>
        <w:t xml:space="preserve"> </w:t>
      </w:r>
      <w:r w:rsidRPr="002161E9">
        <w:rPr>
          <w:rFonts w:ascii="Garamond" w:hAnsi="Garamond"/>
          <w:b/>
          <w:sz w:val="20"/>
          <w:szCs w:val="20"/>
        </w:rPr>
        <w:t>spoločnosť</w:t>
      </w:r>
    </w:p>
    <w:p w14:paraId="567D3C0E"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ako</w:t>
      </w:r>
      <w:r>
        <w:rPr>
          <w:rFonts w:ascii="Garamond" w:hAnsi="Garamond"/>
          <w:sz w:val="20"/>
          <w:szCs w:val="20"/>
        </w:rPr>
        <w:t xml:space="preserve"> </w:t>
      </w:r>
      <w:r w:rsidRPr="002161E9">
        <w:rPr>
          <w:rFonts w:ascii="Garamond" w:hAnsi="Garamond"/>
          <w:sz w:val="20"/>
          <w:szCs w:val="20"/>
        </w:rPr>
        <w:t>Objednávateľ</w:t>
      </w:r>
    </w:p>
    <w:p w14:paraId="1D75DB8D" w14:textId="77777777" w:rsidR="004107F5" w:rsidRPr="002161E9" w:rsidRDefault="004107F5" w:rsidP="004107F5">
      <w:pPr>
        <w:spacing w:after="0" w:line="240" w:lineRule="auto"/>
        <w:jc w:val="center"/>
        <w:rPr>
          <w:rFonts w:ascii="Garamond" w:hAnsi="Garamond"/>
          <w:sz w:val="20"/>
          <w:szCs w:val="20"/>
        </w:rPr>
      </w:pPr>
    </w:p>
    <w:p w14:paraId="4D7478C1" w14:textId="77777777" w:rsidR="004107F5" w:rsidRPr="002161E9" w:rsidRDefault="004107F5" w:rsidP="004107F5">
      <w:pPr>
        <w:spacing w:after="0" w:line="240" w:lineRule="auto"/>
        <w:jc w:val="center"/>
        <w:rPr>
          <w:rFonts w:ascii="Garamond" w:hAnsi="Garamond"/>
          <w:sz w:val="20"/>
          <w:szCs w:val="20"/>
        </w:rPr>
      </w:pPr>
    </w:p>
    <w:p w14:paraId="0849575D" w14:textId="77777777" w:rsidR="004107F5" w:rsidRPr="002161E9" w:rsidRDefault="004107F5" w:rsidP="004107F5">
      <w:pPr>
        <w:spacing w:after="0" w:line="240" w:lineRule="auto"/>
        <w:jc w:val="center"/>
        <w:rPr>
          <w:rFonts w:ascii="Garamond" w:hAnsi="Garamond"/>
          <w:sz w:val="20"/>
          <w:szCs w:val="20"/>
        </w:rPr>
      </w:pPr>
    </w:p>
    <w:p w14:paraId="00A936B3" w14:textId="77777777" w:rsidR="004107F5" w:rsidRPr="002161E9" w:rsidRDefault="004107F5" w:rsidP="004107F5">
      <w:pPr>
        <w:spacing w:after="0" w:line="240" w:lineRule="auto"/>
        <w:jc w:val="center"/>
        <w:rPr>
          <w:rFonts w:ascii="Garamond" w:hAnsi="Garamond"/>
          <w:sz w:val="20"/>
          <w:szCs w:val="20"/>
        </w:rPr>
      </w:pPr>
    </w:p>
    <w:p w14:paraId="76A40F12"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a</w:t>
      </w:r>
    </w:p>
    <w:p w14:paraId="0EE31F87" w14:textId="77777777" w:rsidR="004107F5" w:rsidRPr="002161E9" w:rsidRDefault="004107F5" w:rsidP="004107F5">
      <w:pPr>
        <w:spacing w:after="0" w:line="240" w:lineRule="auto"/>
        <w:jc w:val="center"/>
        <w:rPr>
          <w:rFonts w:ascii="Garamond" w:hAnsi="Garamond"/>
          <w:sz w:val="20"/>
          <w:szCs w:val="20"/>
        </w:rPr>
      </w:pPr>
    </w:p>
    <w:p w14:paraId="3A3D31F8" w14:textId="77777777" w:rsidR="004107F5" w:rsidRPr="002161E9" w:rsidRDefault="004107F5" w:rsidP="004107F5">
      <w:pPr>
        <w:spacing w:after="0" w:line="240" w:lineRule="auto"/>
        <w:jc w:val="center"/>
        <w:rPr>
          <w:rFonts w:ascii="Garamond" w:hAnsi="Garamond"/>
          <w:sz w:val="20"/>
          <w:szCs w:val="20"/>
        </w:rPr>
      </w:pPr>
    </w:p>
    <w:p w14:paraId="58B2CC36" w14:textId="77777777" w:rsidR="004107F5" w:rsidRPr="002161E9" w:rsidRDefault="004107F5" w:rsidP="004107F5">
      <w:pPr>
        <w:spacing w:after="0" w:line="240" w:lineRule="auto"/>
        <w:jc w:val="center"/>
        <w:rPr>
          <w:rFonts w:ascii="Garamond" w:hAnsi="Garamond"/>
          <w:sz w:val="20"/>
          <w:szCs w:val="20"/>
        </w:rPr>
      </w:pPr>
    </w:p>
    <w:p w14:paraId="5E511AA4" w14:textId="77777777" w:rsidR="004107F5" w:rsidRPr="002161E9" w:rsidRDefault="004107F5" w:rsidP="004107F5">
      <w:pPr>
        <w:spacing w:after="0" w:line="240" w:lineRule="auto"/>
        <w:jc w:val="center"/>
        <w:rPr>
          <w:rFonts w:ascii="Garamond" w:hAnsi="Garamond"/>
          <w:sz w:val="20"/>
          <w:szCs w:val="20"/>
        </w:rPr>
      </w:pPr>
    </w:p>
    <w:p w14:paraId="6877FC6A" w14:textId="77777777" w:rsidR="004107F5" w:rsidRPr="002161E9" w:rsidRDefault="004107F5" w:rsidP="004107F5">
      <w:pPr>
        <w:spacing w:after="0" w:line="240" w:lineRule="auto"/>
        <w:jc w:val="center"/>
        <w:rPr>
          <w:rFonts w:ascii="Garamond" w:eastAsia="Times New Roman" w:hAnsi="Garamond" w:cs="Times New Roman"/>
          <w:b/>
          <w:sz w:val="20"/>
          <w:szCs w:val="20"/>
          <w:lang w:eastAsia="cs-CZ"/>
        </w:rPr>
      </w:pPr>
      <w:r w:rsidRPr="002161E9">
        <w:rPr>
          <w:rFonts w:ascii="Garamond" w:eastAsia="Times New Roman" w:hAnsi="Garamond" w:cs="Times New Roman"/>
          <w:b/>
          <w:sz w:val="20"/>
          <w:szCs w:val="20"/>
          <w:lang w:eastAsia="cs-CZ"/>
        </w:rPr>
        <w:t>[</w:t>
      </w:r>
      <w:r w:rsidRPr="002161E9">
        <w:rPr>
          <w:rFonts w:ascii="Garamond" w:eastAsia="Times New Roman" w:hAnsi="Garamond" w:cs="Times New Roman"/>
          <w:b/>
          <w:sz w:val="20"/>
          <w:szCs w:val="20"/>
          <w:highlight w:val="yellow"/>
          <w:lang w:eastAsia="cs-CZ"/>
        </w:rPr>
        <w:t>doplniť</w:t>
      </w:r>
      <w:r w:rsidRPr="002161E9">
        <w:rPr>
          <w:rFonts w:ascii="Garamond" w:eastAsia="Times New Roman" w:hAnsi="Garamond" w:cs="Times New Roman"/>
          <w:b/>
          <w:sz w:val="20"/>
          <w:szCs w:val="20"/>
          <w:lang w:eastAsia="cs-CZ"/>
        </w:rPr>
        <w:t>]</w:t>
      </w:r>
    </w:p>
    <w:p w14:paraId="5E1B4B7E"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ako</w:t>
      </w:r>
      <w:r>
        <w:rPr>
          <w:rFonts w:ascii="Garamond" w:hAnsi="Garamond"/>
          <w:sz w:val="20"/>
          <w:szCs w:val="20"/>
        </w:rPr>
        <w:t xml:space="preserve"> </w:t>
      </w:r>
      <w:r w:rsidRPr="002161E9">
        <w:rPr>
          <w:rFonts w:ascii="Garamond" w:hAnsi="Garamond"/>
          <w:sz w:val="20"/>
          <w:szCs w:val="20"/>
        </w:rPr>
        <w:t>Poskytovateľ</w:t>
      </w:r>
    </w:p>
    <w:p w14:paraId="582C0A92" w14:textId="77777777" w:rsidR="004107F5" w:rsidRPr="002161E9" w:rsidRDefault="004107F5" w:rsidP="004107F5">
      <w:pPr>
        <w:spacing w:after="0" w:line="240" w:lineRule="auto"/>
        <w:jc w:val="center"/>
        <w:rPr>
          <w:rFonts w:ascii="Garamond" w:hAnsi="Garamond"/>
          <w:sz w:val="20"/>
          <w:szCs w:val="20"/>
        </w:rPr>
      </w:pPr>
    </w:p>
    <w:p w14:paraId="2C9E6F29" w14:textId="77777777" w:rsidR="004107F5" w:rsidRPr="002161E9" w:rsidRDefault="004107F5" w:rsidP="004107F5">
      <w:pPr>
        <w:spacing w:after="0" w:line="240" w:lineRule="auto"/>
        <w:jc w:val="center"/>
        <w:rPr>
          <w:rFonts w:ascii="Garamond" w:hAnsi="Garamond"/>
          <w:sz w:val="20"/>
          <w:szCs w:val="20"/>
        </w:rPr>
      </w:pPr>
    </w:p>
    <w:p w14:paraId="551B55DB" w14:textId="77777777" w:rsidR="004107F5" w:rsidRPr="002161E9" w:rsidRDefault="004107F5" w:rsidP="004107F5">
      <w:pPr>
        <w:spacing w:after="0" w:line="240" w:lineRule="auto"/>
        <w:jc w:val="center"/>
        <w:rPr>
          <w:rFonts w:ascii="Garamond" w:hAnsi="Garamond"/>
          <w:sz w:val="20"/>
          <w:szCs w:val="20"/>
        </w:rPr>
      </w:pPr>
    </w:p>
    <w:p w14:paraId="14B983DC" w14:textId="77777777" w:rsidR="004107F5" w:rsidRPr="002161E9" w:rsidRDefault="004107F5" w:rsidP="004107F5">
      <w:pPr>
        <w:spacing w:after="0" w:line="240" w:lineRule="auto"/>
        <w:jc w:val="center"/>
        <w:rPr>
          <w:rFonts w:ascii="Garamond" w:hAnsi="Garamond"/>
          <w:sz w:val="20"/>
          <w:szCs w:val="20"/>
        </w:rPr>
      </w:pPr>
    </w:p>
    <w:p w14:paraId="2C044579" w14:textId="77777777" w:rsidR="004107F5" w:rsidRPr="002161E9" w:rsidRDefault="004107F5" w:rsidP="004107F5">
      <w:pPr>
        <w:spacing w:after="0" w:line="240" w:lineRule="auto"/>
        <w:jc w:val="center"/>
        <w:rPr>
          <w:rFonts w:ascii="Garamond" w:hAnsi="Garamond"/>
          <w:sz w:val="20"/>
          <w:szCs w:val="20"/>
        </w:rPr>
      </w:pPr>
    </w:p>
    <w:p w14:paraId="3AE9EF6D" w14:textId="77777777" w:rsidR="004107F5" w:rsidRPr="002161E9" w:rsidRDefault="004107F5" w:rsidP="004107F5">
      <w:pPr>
        <w:spacing w:after="0" w:line="240" w:lineRule="auto"/>
        <w:jc w:val="center"/>
        <w:rPr>
          <w:rFonts w:ascii="Garamond" w:hAnsi="Garamond"/>
          <w:sz w:val="20"/>
          <w:szCs w:val="20"/>
        </w:rPr>
      </w:pPr>
    </w:p>
    <w:p w14:paraId="3B92F27A" w14:textId="77777777" w:rsidR="004107F5" w:rsidRPr="002161E9" w:rsidRDefault="004107F5" w:rsidP="004107F5">
      <w:pPr>
        <w:spacing w:after="0" w:line="240" w:lineRule="auto"/>
        <w:jc w:val="center"/>
        <w:rPr>
          <w:rFonts w:ascii="Garamond" w:hAnsi="Garamond"/>
          <w:sz w:val="20"/>
          <w:szCs w:val="20"/>
        </w:rPr>
      </w:pPr>
    </w:p>
    <w:p w14:paraId="0F6D0FE9" w14:textId="77777777" w:rsidR="004107F5" w:rsidRPr="002161E9" w:rsidRDefault="004107F5" w:rsidP="004107F5">
      <w:pPr>
        <w:spacing w:after="0" w:line="240" w:lineRule="auto"/>
        <w:jc w:val="center"/>
        <w:rPr>
          <w:rFonts w:ascii="Garamond" w:hAnsi="Garamond"/>
          <w:sz w:val="20"/>
          <w:szCs w:val="20"/>
        </w:rPr>
      </w:pPr>
    </w:p>
    <w:p w14:paraId="66080C19" w14:textId="77777777" w:rsidR="004107F5" w:rsidRPr="002161E9" w:rsidRDefault="004107F5" w:rsidP="004107F5">
      <w:pPr>
        <w:spacing w:after="0" w:line="240" w:lineRule="auto"/>
        <w:jc w:val="center"/>
        <w:rPr>
          <w:rFonts w:ascii="Garamond" w:hAnsi="Garamond"/>
          <w:sz w:val="20"/>
          <w:szCs w:val="20"/>
        </w:rPr>
      </w:pPr>
    </w:p>
    <w:p w14:paraId="5DC50C99" w14:textId="77777777" w:rsidR="004107F5" w:rsidRPr="002161E9" w:rsidRDefault="004107F5" w:rsidP="004107F5">
      <w:pPr>
        <w:spacing w:after="0" w:line="240" w:lineRule="auto"/>
        <w:jc w:val="center"/>
        <w:rPr>
          <w:rFonts w:ascii="Garamond" w:hAnsi="Garamond"/>
          <w:sz w:val="20"/>
          <w:szCs w:val="20"/>
        </w:rPr>
      </w:pPr>
    </w:p>
    <w:p w14:paraId="6B812A89"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_________________________________________________________________________________</w:t>
      </w:r>
    </w:p>
    <w:p w14:paraId="5549CB9F" w14:textId="77777777" w:rsidR="004107F5" w:rsidRPr="002161E9" w:rsidRDefault="004107F5" w:rsidP="004107F5">
      <w:pPr>
        <w:spacing w:after="0" w:line="240" w:lineRule="auto"/>
        <w:jc w:val="center"/>
        <w:rPr>
          <w:rFonts w:ascii="Garamond" w:hAnsi="Garamond"/>
          <w:sz w:val="20"/>
          <w:szCs w:val="20"/>
        </w:rPr>
      </w:pPr>
    </w:p>
    <w:p w14:paraId="0B15645D" w14:textId="77777777" w:rsidR="004107F5" w:rsidRPr="002161E9" w:rsidRDefault="004107F5" w:rsidP="004107F5">
      <w:pPr>
        <w:spacing w:after="0" w:line="240" w:lineRule="auto"/>
        <w:jc w:val="center"/>
        <w:rPr>
          <w:rFonts w:ascii="Garamond" w:hAnsi="Garamond"/>
          <w:b/>
          <w:sz w:val="20"/>
          <w:szCs w:val="20"/>
        </w:rPr>
      </w:pPr>
      <w:r>
        <w:rPr>
          <w:rFonts w:ascii="Garamond" w:hAnsi="Garamond"/>
          <w:b/>
          <w:sz w:val="20"/>
          <w:szCs w:val="20"/>
        </w:rPr>
        <w:t xml:space="preserve">RÁMCOVÁ ZMLUVA </w:t>
      </w:r>
      <w:r w:rsidRPr="002161E9">
        <w:rPr>
          <w:rFonts w:ascii="Garamond" w:hAnsi="Garamond"/>
          <w:b/>
          <w:sz w:val="20"/>
          <w:szCs w:val="20"/>
        </w:rPr>
        <w:t>O</w:t>
      </w:r>
      <w:r>
        <w:rPr>
          <w:rFonts w:ascii="Garamond" w:hAnsi="Garamond"/>
          <w:b/>
          <w:sz w:val="20"/>
          <w:szCs w:val="20"/>
        </w:rPr>
        <w:t xml:space="preserve"> </w:t>
      </w:r>
      <w:r w:rsidRPr="002161E9">
        <w:rPr>
          <w:rFonts w:ascii="Garamond" w:hAnsi="Garamond"/>
          <w:b/>
          <w:sz w:val="20"/>
          <w:szCs w:val="20"/>
        </w:rPr>
        <w:t>POSKYT</w:t>
      </w:r>
      <w:r>
        <w:rPr>
          <w:rFonts w:ascii="Garamond" w:hAnsi="Garamond"/>
          <w:b/>
          <w:sz w:val="20"/>
          <w:szCs w:val="20"/>
        </w:rPr>
        <w:t xml:space="preserve">OVANÍ </w:t>
      </w:r>
      <w:r w:rsidRPr="002161E9">
        <w:rPr>
          <w:rFonts w:ascii="Garamond" w:hAnsi="Garamond"/>
          <w:b/>
          <w:sz w:val="20"/>
          <w:szCs w:val="20"/>
        </w:rPr>
        <w:t>SLUŽ</w:t>
      </w:r>
      <w:r>
        <w:rPr>
          <w:rFonts w:ascii="Garamond" w:hAnsi="Garamond"/>
          <w:b/>
          <w:sz w:val="20"/>
          <w:szCs w:val="20"/>
        </w:rPr>
        <w:t>BY</w:t>
      </w:r>
    </w:p>
    <w:p w14:paraId="4EB7EFD8"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_________________________________________________________________________________</w:t>
      </w:r>
    </w:p>
    <w:p w14:paraId="017903D2" w14:textId="77777777" w:rsidR="004107F5" w:rsidRPr="002161E9" w:rsidRDefault="004107F5" w:rsidP="004107F5">
      <w:pPr>
        <w:spacing w:after="0" w:line="240" w:lineRule="auto"/>
        <w:jc w:val="center"/>
        <w:rPr>
          <w:rFonts w:ascii="Garamond" w:hAnsi="Garamond"/>
          <w:sz w:val="20"/>
          <w:szCs w:val="20"/>
        </w:rPr>
      </w:pPr>
    </w:p>
    <w:p w14:paraId="1A94344E" w14:textId="77777777" w:rsidR="004107F5" w:rsidRPr="002161E9" w:rsidRDefault="004107F5" w:rsidP="004107F5">
      <w:pPr>
        <w:spacing w:after="0" w:line="240" w:lineRule="auto"/>
        <w:jc w:val="center"/>
        <w:rPr>
          <w:rFonts w:ascii="Garamond" w:hAnsi="Garamond"/>
          <w:sz w:val="20"/>
          <w:szCs w:val="20"/>
        </w:rPr>
      </w:pPr>
    </w:p>
    <w:p w14:paraId="42A763D6" w14:textId="77777777" w:rsidR="004107F5" w:rsidRPr="002161E9" w:rsidRDefault="004107F5" w:rsidP="004107F5">
      <w:pPr>
        <w:spacing w:after="0" w:line="240" w:lineRule="auto"/>
        <w:jc w:val="center"/>
        <w:rPr>
          <w:rFonts w:ascii="Garamond" w:hAnsi="Garamond"/>
          <w:sz w:val="20"/>
          <w:szCs w:val="20"/>
        </w:rPr>
      </w:pPr>
    </w:p>
    <w:p w14:paraId="2AADE35F" w14:textId="77777777" w:rsidR="004107F5" w:rsidRPr="002161E9" w:rsidRDefault="004107F5" w:rsidP="004107F5">
      <w:pPr>
        <w:spacing w:after="0" w:line="240" w:lineRule="auto"/>
        <w:jc w:val="center"/>
        <w:rPr>
          <w:rFonts w:ascii="Garamond" w:hAnsi="Garamond"/>
          <w:sz w:val="20"/>
          <w:szCs w:val="20"/>
        </w:rPr>
      </w:pPr>
    </w:p>
    <w:p w14:paraId="6BF86E67" w14:textId="77777777" w:rsidR="004107F5" w:rsidRPr="002161E9" w:rsidRDefault="004107F5" w:rsidP="004107F5">
      <w:pPr>
        <w:spacing w:after="0" w:line="240" w:lineRule="auto"/>
        <w:jc w:val="center"/>
        <w:rPr>
          <w:rFonts w:ascii="Garamond" w:hAnsi="Garamond"/>
          <w:sz w:val="20"/>
          <w:szCs w:val="20"/>
        </w:rPr>
      </w:pPr>
    </w:p>
    <w:p w14:paraId="34B05CC8" w14:textId="77777777" w:rsidR="004107F5" w:rsidRPr="002161E9" w:rsidRDefault="004107F5" w:rsidP="004107F5">
      <w:pPr>
        <w:spacing w:after="0" w:line="240" w:lineRule="auto"/>
        <w:jc w:val="center"/>
        <w:rPr>
          <w:rFonts w:ascii="Garamond" w:hAnsi="Garamond"/>
          <w:sz w:val="20"/>
          <w:szCs w:val="20"/>
        </w:rPr>
      </w:pPr>
    </w:p>
    <w:p w14:paraId="6CE425C4" w14:textId="77777777" w:rsidR="004107F5" w:rsidRPr="002161E9" w:rsidRDefault="004107F5" w:rsidP="004107F5">
      <w:pPr>
        <w:spacing w:after="0" w:line="240" w:lineRule="auto"/>
        <w:jc w:val="center"/>
        <w:rPr>
          <w:rFonts w:ascii="Garamond" w:hAnsi="Garamond"/>
          <w:sz w:val="20"/>
          <w:szCs w:val="20"/>
        </w:rPr>
      </w:pPr>
    </w:p>
    <w:p w14:paraId="0789CA7D" w14:textId="77777777" w:rsidR="004107F5" w:rsidRPr="002161E9" w:rsidRDefault="004107F5" w:rsidP="004107F5">
      <w:pPr>
        <w:spacing w:after="0" w:line="240" w:lineRule="auto"/>
        <w:jc w:val="center"/>
        <w:rPr>
          <w:rFonts w:ascii="Garamond" w:hAnsi="Garamond"/>
          <w:sz w:val="20"/>
          <w:szCs w:val="20"/>
        </w:rPr>
      </w:pPr>
    </w:p>
    <w:p w14:paraId="4C29E1AB" w14:textId="77777777" w:rsidR="004107F5" w:rsidRPr="002161E9" w:rsidRDefault="004107F5" w:rsidP="004107F5">
      <w:pPr>
        <w:spacing w:after="0" w:line="240" w:lineRule="auto"/>
        <w:jc w:val="center"/>
        <w:rPr>
          <w:rFonts w:ascii="Garamond" w:hAnsi="Garamond"/>
          <w:sz w:val="20"/>
          <w:szCs w:val="20"/>
        </w:rPr>
      </w:pPr>
    </w:p>
    <w:p w14:paraId="7DC3492A" w14:textId="77777777" w:rsidR="004107F5" w:rsidRPr="002161E9" w:rsidRDefault="004107F5" w:rsidP="004107F5">
      <w:pPr>
        <w:spacing w:after="0" w:line="240" w:lineRule="auto"/>
        <w:jc w:val="center"/>
        <w:rPr>
          <w:rFonts w:ascii="Garamond" w:hAnsi="Garamond"/>
          <w:sz w:val="20"/>
          <w:szCs w:val="20"/>
        </w:rPr>
      </w:pPr>
    </w:p>
    <w:p w14:paraId="47DACD9D" w14:textId="3D6810D0"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t>202</w:t>
      </w:r>
      <w:r>
        <w:rPr>
          <w:rFonts w:ascii="Garamond" w:hAnsi="Garamond"/>
          <w:sz w:val="20"/>
          <w:szCs w:val="20"/>
        </w:rPr>
        <w:t>5</w:t>
      </w:r>
    </w:p>
    <w:p w14:paraId="300ED588" w14:textId="77777777" w:rsidR="004107F5" w:rsidRPr="002161E9" w:rsidRDefault="004107F5" w:rsidP="004107F5">
      <w:pPr>
        <w:spacing w:after="0" w:line="240" w:lineRule="auto"/>
        <w:jc w:val="center"/>
        <w:rPr>
          <w:rFonts w:ascii="Garamond" w:hAnsi="Garamond"/>
          <w:sz w:val="20"/>
          <w:szCs w:val="20"/>
        </w:rPr>
      </w:pPr>
    </w:p>
    <w:p w14:paraId="44227F8C" w14:textId="77777777" w:rsidR="004107F5" w:rsidRPr="002161E9" w:rsidRDefault="004107F5" w:rsidP="004107F5">
      <w:pPr>
        <w:spacing w:after="0" w:line="240" w:lineRule="auto"/>
        <w:jc w:val="center"/>
        <w:rPr>
          <w:rFonts w:ascii="Garamond" w:hAnsi="Garamond"/>
          <w:sz w:val="20"/>
          <w:szCs w:val="20"/>
        </w:rPr>
      </w:pPr>
    </w:p>
    <w:p w14:paraId="7A840016" w14:textId="77777777" w:rsidR="004107F5" w:rsidRPr="002161E9" w:rsidRDefault="004107F5" w:rsidP="004107F5">
      <w:pPr>
        <w:spacing w:after="0" w:line="240" w:lineRule="auto"/>
        <w:jc w:val="center"/>
        <w:rPr>
          <w:rFonts w:ascii="Garamond" w:hAnsi="Garamond"/>
          <w:sz w:val="20"/>
          <w:szCs w:val="20"/>
        </w:rPr>
      </w:pPr>
    </w:p>
    <w:p w14:paraId="35045137" w14:textId="77777777" w:rsidR="004107F5" w:rsidRPr="002161E9" w:rsidRDefault="004107F5" w:rsidP="004107F5">
      <w:pPr>
        <w:spacing w:after="0" w:line="240" w:lineRule="auto"/>
        <w:jc w:val="center"/>
        <w:rPr>
          <w:rFonts w:ascii="Garamond" w:hAnsi="Garamond"/>
          <w:sz w:val="20"/>
          <w:szCs w:val="20"/>
        </w:rPr>
      </w:pPr>
    </w:p>
    <w:p w14:paraId="01AC8353" w14:textId="77777777" w:rsidR="004107F5" w:rsidRPr="002161E9" w:rsidRDefault="004107F5" w:rsidP="004107F5">
      <w:pPr>
        <w:spacing w:after="0" w:line="240" w:lineRule="auto"/>
        <w:jc w:val="center"/>
        <w:rPr>
          <w:rFonts w:ascii="Garamond" w:hAnsi="Garamond"/>
          <w:sz w:val="20"/>
          <w:szCs w:val="20"/>
        </w:rPr>
      </w:pPr>
    </w:p>
    <w:p w14:paraId="5236C08C" w14:textId="77777777" w:rsidR="004107F5" w:rsidRPr="002161E9" w:rsidRDefault="004107F5" w:rsidP="004107F5">
      <w:pPr>
        <w:spacing w:after="0" w:line="240" w:lineRule="auto"/>
        <w:jc w:val="center"/>
        <w:rPr>
          <w:rFonts w:ascii="Garamond" w:hAnsi="Garamond"/>
          <w:sz w:val="20"/>
          <w:szCs w:val="20"/>
        </w:rPr>
      </w:pPr>
    </w:p>
    <w:p w14:paraId="198599F3" w14:textId="77777777" w:rsidR="004107F5" w:rsidRPr="002161E9" w:rsidRDefault="004107F5" w:rsidP="004107F5">
      <w:pPr>
        <w:spacing w:after="0" w:line="240" w:lineRule="auto"/>
        <w:jc w:val="center"/>
        <w:rPr>
          <w:rFonts w:ascii="Garamond" w:hAnsi="Garamond"/>
          <w:sz w:val="20"/>
          <w:szCs w:val="20"/>
        </w:rPr>
      </w:pPr>
    </w:p>
    <w:p w14:paraId="356FB6A6" w14:textId="77777777" w:rsidR="004107F5" w:rsidRPr="002161E9" w:rsidRDefault="004107F5" w:rsidP="004107F5">
      <w:pPr>
        <w:spacing w:after="0" w:line="240" w:lineRule="auto"/>
        <w:jc w:val="center"/>
        <w:rPr>
          <w:rFonts w:ascii="Garamond" w:hAnsi="Garamond"/>
          <w:sz w:val="20"/>
          <w:szCs w:val="20"/>
        </w:rPr>
      </w:pPr>
    </w:p>
    <w:p w14:paraId="19BEE110" w14:textId="77777777" w:rsidR="004107F5" w:rsidRPr="002161E9" w:rsidRDefault="004107F5" w:rsidP="004107F5">
      <w:pPr>
        <w:spacing w:after="0" w:line="240" w:lineRule="auto"/>
        <w:jc w:val="center"/>
        <w:rPr>
          <w:rFonts w:ascii="Garamond" w:hAnsi="Garamond"/>
          <w:sz w:val="20"/>
          <w:szCs w:val="20"/>
        </w:rPr>
      </w:pPr>
      <w:r w:rsidRPr="002161E9">
        <w:rPr>
          <w:rFonts w:ascii="Garamond" w:hAnsi="Garamond"/>
          <w:sz w:val="20"/>
          <w:szCs w:val="20"/>
        </w:rPr>
        <w:br w:type="page"/>
      </w:r>
    </w:p>
    <w:p w14:paraId="4ACCE5B9" w14:textId="77777777" w:rsidR="004107F5" w:rsidRPr="00952DB2" w:rsidRDefault="004107F5" w:rsidP="004107F5">
      <w:pPr>
        <w:keepNext/>
        <w:widowControl w:val="0"/>
        <w:spacing w:after="0" w:line="240" w:lineRule="auto"/>
        <w:jc w:val="both"/>
        <w:rPr>
          <w:rFonts w:ascii="Garamond" w:hAnsi="Garamond"/>
          <w:sz w:val="20"/>
          <w:szCs w:val="20"/>
        </w:rPr>
      </w:pPr>
      <w:r w:rsidRPr="00952DB2">
        <w:rPr>
          <w:rFonts w:ascii="Garamond" w:hAnsi="Garamond"/>
          <w:sz w:val="20"/>
          <w:szCs w:val="20"/>
        </w:rPr>
        <w:lastRenderedPageBreak/>
        <w:t>TÁTO ZMLUVA (ďalej len „</w:t>
      </w:r>
      <w:r w:rsidRPr="00952DB2">
        <w:rPr>
          <w:rFonts w:ascii="Garamond" w:hAnsi="Garamond"/>
          <w:b/>
          <w:sz w:val="20"/>
          <w:szCs w:val="20"/>
        </w:rPr>
        <w:t>Zmluva</w:t>
      </w:r>
      <w:r w:rsidRPr="00952DB2">
        <w:rPr>
          <w:rFonts w:ascii="Garamond" w:hAnsi="Garamond"/>
          <w:sz w:val="20"/>
          <w:szCs w:val="20"/>
        </w:rPr>
        <w:t>“) je uzatvorená nižšie uvedeného dňa medzi:</w:t>
      </w:r>
    </w:p>
    <w:p w14:paraId="3195CBEA" w14:textId="77777777" w:rsidR="004107F5" w:rsidRPr="00952DB2" w:rsidRDefault="004107F5" w:rsidP="004107F5">
      <w:pPr>
        <w:keepNext/>
        <w:widowControl w:val="0"/>
        <w:spacing w:after="0" w:line="240" w:lineRule="auto"/>
        <w:jc w:val="both"/>
        <w:rPr>
          <w:rFonts w:ascii="Garamond" w:hAnsi="Garamond"/>
          <w:sz w:val="20"/>
          <w:szCs w:val="20"/>
        </w:rPr>
      </w:pPr>
    </w:p>
    <w:p w14:paraId="5ABCA473" w14:textId="19A41407" w:rsidR="004107F5" w:rsidRPr="003F000F" w:rsidRDefault="004107F5" w:rsidP="004107F5">
      <w:pPr>
        <w:keepNext/>
        <w:widowControl w:val="0"/>
        <w:numPr>
          <w:ilvl w:val="0"/>
          <w:numId w:val="1"/>
        </w:numPr>
        <w:spacing w:after="0" w:line="240" w:lineRule="auto"/>
        <w:ind w:hanging="720"/>
        <w:contextualSpacing/>
        <w:jc w:val="both"/>
        <w:rPr>
          <w:rFonts w:ascii="Garamond" w:hAnsi="Garamond"/>
          <w:sz w:val="20"/>
          <w:szCs w:val="20"/>
        </w:rPr>
      </w:pPr>
      <w:r w:rsidRPr="003F000F">
        <w:rPr>
          <w:rFonts w:ascii="Garamond" w:eastAsia="Times New Roman" w:hAnsi="Garamond" w:cs="Times New Roman"/>
          <w:b/>
          <w:sz w:val="20"/>
          <w:szCs w:val="20"/>
        </w:rPr>
        <w:t>Dopravný podnik Bratislava, akciová spoločnosť</w:t>
      </w:r>
      <w:r w:rsidRPr="003F000F">
        <w:rPr>
          <w:rFonts w:ascii="Garamond" w:eastAsia="Times New Roman" w:hAnsi="Garamond" w:cs="Times New Roman"/>
          <w:sz w:val="20"/>
          <w:szCs w:val="20"/>
        </w:rPr>
        <w:t xml:space="preserve">, spoločnosť založená a existujúca podľa práva Slovenskej republiky, so sídlom Olejkárska 1, 814 52 Bratislava, IČO: 00 492 736, zapísaná v Obchodnom registri </w:t>
      </w:r>
      <w:r w:rsidR="00EA6698" w:rsidRPr="003F000F">
        <w:rPr>
          <w:rFonts w:ascii="Garamond" w:eastAsia="Times New Roman" w:hAnsi="Garamond" w:cs="Times New Roman"/>
          <w:sz w:val="20"/>
          <w:szCs w:val="20"/>
        </w:rPr>
        <w:t>Mestského</w:t>
      </w:r>
      <w:r w:rsidRPr="003F000F">
        <w:rPr>
          <w:rFonts w:ascii="Garamond" w:eastAsia="Times New Roman" w:hAnsi="Garamond" w:cs="Times New Roman"/>
          <w:sz w:val="20"/>
          <w:szCs w:val="20"/>
        </w:rPr>
        <w:t xml:space="preserve"> súdu Bratislava </w:t>
      </w:r>
      <w:r w:rsidR="00EA6698" w:rsidRPr="003F000F">
        <w:rPr>
          <w:rFonts w:ascii="Garamond" w:eastAsia="Times New Roman" w:hAnsi="Garamond" w:cs="Times New Roman"/>
          <w:sz w:val="20"/>
          <w:szCs w:val="20"/>
        </w:rPr>
        <w:t>II</w:t>
      </w:r>
      <w:r w:rsidRPr="003F000F">
        <w:rPr>
          <w:rFonts w:ascii="Garamond" w:eastAsia="Times New Roman" w:hAnsi="Garamond" w:cs="Times New Roman"/>
          <w:sz w:val="20"/>
          <w:szCs w:val="20"/>
        </w:rPr>
        <w:t xml:space="preserve">I, oddiel: Sa, vložka číslo: 607/B, DIČ: 2020298786, IČ DPH: SK2020298786, bankové spojenie: VÚB, a.s., číslo účtu: 48009012/0200, IBAN: SK98 0200 0000 0000 4800 9012, BIC (SWIFT): SUBASKBX, štatutárny orgán: Ing. </w:t>
      </w:r>
      <w:r w:rsidR="00EA6698" w:rsidRPr="003F000F">
        <w:rPr>
          <w:rFonts w:ascii="Garamond" w:eastAsia="Times New Roman" w:hAnsi="Garamond" w:cs="Times New Roman"/>
          <w:sz w:val="20"/>
          <w:szCs w:val="20"/>
        </w:rPr>
        <w:t>Milan Donoval</w:t>
      </w:r>
      <w:r w:rsidRPr="003F000F">
        <w:rPr>
          <w:rFonts w:ascii="Garamond" w:eastAsia="Times New Roman" w:hAnsi="Garamond" w:cs="Times New Roman"/>
          <w:sz w:val="20"/>
          <w:szCs w:val="20"/>
        </w:rPr>
        <w:t xml:space="preserve">, </w:t>
      </w:r>
      <w:r w:rsidR="00EA6698" w:rsidRPr="003F000F">
        <w:rPr>
          <w:rFonts w:ascii="Garamond" w:eastAsia="Times New Roman" w:hAnsi="Garamond" w:cs="Times New Roman"/>
          <w:sz w:val="20"/>
          <w:szCs w:val="20"/>
        </w:rPr>
        <w:t>pod</w:t>
      </w:r>
      <w:r w:rsidRPr="003F000F">
        <w:rPr>
          <w:rFonts w:ascii="Garamond" w:eastAsia="Times New Roman" w:hAnsi="Garamond" w:cs="Times New Roman"/>
          <w:sz w:val="20"/>
          <w:szCs w:val="20"/>
        </w:rPr>
        <w:t>predseda predstavenstva</w:t>
      </w:r>
      <w:r w:rsidR="00EA6698" w:rsidRPr="003F000F">
        <w:rPr>
          <w:rFonts w:ascii="Garamond" w:eastAsia="Times New Roman" w:hAnsi="Garamond" w:cs="Times New Roman"/>
          <w:sz w:val="20"/>
          <w:szCs w:val="20"/>
        </w:rPr>
        <w:t xml:space="preserve"> – CTO</w:t>
      </w:r>
      <w:r w:rsidRPr="003F000F">
        <w:rPr>
          <w:rFonts w:ascii="Garamond" w:eastAsia="Times New Roman" w:hAnsi="Garamond" w:cs="Times New Roman"/>
          <w:sz w:val="20"/>
          <w:szCs w:val="20"/>
        </w:rPr>
        <w:t xml:space="preserve"> a</w:t>
      </w:r>
      <w:r w:rsidR="00EA6698" w:rsidRPr="003F000F">
        <w:rPr>
          <w:rFonts w:ascii="Garamond" w:eastAsia="Times New Roman" w:hAnsi="Garamond" w:cs="Times New Roman"/>
          <w:sz w:val="20"/>
          <w:szCs w:val="20"/>
        </w:rPr>
        <w:t> Mgr. Gabriela Dikošová</w:t>
      </w:r>
      <w:r w:rsidRPr="003F000F">
        <w:rPr>
          <w:rFonts w:ascii="Garamond" w:eastAsia="Times New Roman" w:hAnsi="Garamond" w:cs="Times New Roman"/>
          <w:sz w:val="20"/>
          <w:szCs w:val="20"/>
        </w:rPr>
        <w:t xml:space="preserve">, člen predstavenstva, kontaktná osoba pre technické veci: </w:t>
      </w:r>
      <w:r w:rsidR="00EA6698" w:rsidRPr="003F000F">
        <w:rPr>
          <w:rFonts w:ascii="Garamond" w:eastAsia="Times New Roman" w:hAnsi="Garamond" w:cs="Times New Roman"/>
          <w:sz w:val="20"/>
          <w:szCs w:val="20"/>
        </w:rPr>
        <w:t xml:space="preserve">Ing. </w:t>
      </w:r>
      <w:r w:rsidR="00D3502E" w:rsidRPr="003F000F">
        <w:rPr>
          <w:rFonts w:ascii="Garamond" w:eastAsia="Times New Roman" w:hAnsi="Garamond" w:cs="Times New Roman"/>
          <w:sz w:val="20"/>
          <w:szCs w:val="20"/>
        </w:rPr>
        <w:t>Viktor Krázel</w:t>
      </w:r>
      <w:r w:rsidRPr="003F000F">
        <w:rPr>
          <w:rFonts w:ascii="Garamond" w:hAnsi="Garamond"/>
          <w:sz w:val="20"/>
          <w:szCs w:val="20"/>
        </w:rPr>
        <w:t xml:space="preserve">, telefón: + 421 (0)2 5950 </w:t>
      </w:r>
      <w:r w:rsidR="00D3502E" w:rsidRPr="003F000F">
        <w:rPr>
          <w:rFonts w:ascii="Garamond" w:hAnsi="Garamond"/>
          <w:sz w:val="20"/>
          <w:szCs w:val="20"/>
        </w:rPr>
        <w:t>3222</w:t>
      </w:r>
      <w:r w:rsidRPr="003F000F">
        <w:rPr>
          <w:rFonts w:ascii="Garamond" w:hAnsi="Garamond"/>
          <w:sz w:val="20"/>
          <w:szCs w:val="20"/>
        </w:rPr>
        <w:t>, e-</w:t>
      </w:r>
      <w:r w:rsidRPr="003F000F">
        <w:rPr>
          <w:rFonts w:ascii="Garamond" w:hAnsi="Garamond"/>
          <w:color w:val="000000" w:themeColor="text1"/>
          <w:sz w:val="20"/>
          <w:szCs w:val="20"/>
        </w:rPr>
        <w:t xml:space="preserve">mail: </w:t>
      </w:r>
      <w:r w:rsidR="00D3502E" w:rsidRPr="00E93989">
        <w:rPr>
          <w:rFonts w:ascii="Garamond" w:hAnsi="Garamond"/>
          <w:sz w:val="20"/>
          <w:szCs w:val="20"/>
        </w:rPr>
        <w:t>kraze</w:t>
      </w:r>
      <w:r w:rsidR="00D3502E" w:rsidRPr="003F000F">
        <w:rPr>
          <w:rFonts w:ascii="Garamond" w:hAnsi="Garamond"/>
          <w:sz w:val="20"/>
          <w:szCs w:val="20"/>
        </w:rPr>
        <w:t>l.viktor@dpb.sk</w:t>
      </w:r>
      <w:r w:rsidRPr="003F000F">
        <w:rPr>
          <w:rFonts w:ascii="Garamond" w:hAnsi="Garamond"/>
          <w:sz w:val="20"/>
          <w:szCs w:val="20"/>
        </w:rPr>
        <w:t xml:space="preserve">, </w:t>
      </w:r>
      <w:r w:rsidRPr="003F000F">
        <w:rPr>
          <w:rFonts w:ascii="Garamond" w:eastAsia="Times New Roman" w:hAnsi="Garamond" w:cs="Times New Roman"/>
          <w:color w:val="000000" w:themeColor="text1"/>
          <w:sz w:val="20"/>
          <w:szCs w:val="20"/>
        </w:rPr>
        <w:t>kontaktná osoba pre zmluvné veci</w:t>
      </w:r>
      <w:r w:rsidR="00EA6698" w:rsidRPr="003F000F">
        <w:rPr>
          <w:rFonts w:ascii="Garamond" w:eastAsia="Times New Roman" w:hAnsi="Garamond" w:cs="Times New Roman"/>
          <w:color w:val="000000" w:themeColor="text1"/>
          <w:sz w:val="20"/>
          <w:szCs w:val="20"/>
        </w:rPr>
        <w:t>: Mgr. Michaela Puškárová</w:t>
      </w:r>
      <w:r w:rsidRPr="003F000F">
        <w:rPr>
          <w:rFonts w:ascii="Garamond" w:eastAsia="Times New Roman" w:hAnsi="Garamond" w:cs="Times New Roman"/>
          <w:color w:val="000000" w:themeColor="text1"/>
          <w:sz w:val="20"/>
          <w:szCs w:val="20"/>
        </w:rPr>
        <w:t xml:space="preserve">, telefón: +421 (0)2 5950 </w:t>
      </w:r>
      <w:r w:rsidR="00EA6698" w:rsidRPr="003F000F">
        <w:rPr>
          <w:rFonts w:ascii="Garamond" w:eastAsia="Times New Roman" w:hAnsi="Garamond" w:cs="Times New Roman"/>
          <w:color w:val="000000" w:themeColor="text1"/>
          <w:sz w:val="20"/>
          <w:szCs w:val="20"/>
        </w:rPr>
        <w:t>1254</w:t>
      </w:r>
      <w:r w:rsidRPr="003F000F">
        <w:rPr>
          <w:rFonts w:ascii="Garamond" w:eastAsia="Times New Roman" w:hAnsi="Garamond" w:cs="Times New Roman"/>
          <w:color w:val="000000" w:themeColor="text1"/>
          <w:sz w:val="20"/>
          <w:szCs w:val="20"/>
        </w:rPr>
        <w:t xml:space="preserve">, e-mail: </w:t>
      </w:r>
      <w:hyperlink r:id="rId6" w:history="1">
        <w:r w:rsidR="00EA6698" w:rsidRPr="003F000F">
          <w:rPr>
            <w:rStyle w:val="Hypertextovprepojenie"/>
            <w:rFonts w:ascii="Garamond" w:hAnsi="Garamond"/>
            <w:sz w:val="20"/>
            <w:szCs w:val="20"/>
          </w:rPr>
          <w:t>puskarova.michaela@dpb.sk</w:t>
        </w:r>
      </w:hyperlink>
      <w:r w:rsidRPr="003F000F">
        <w:rPr>
          <w:rFonts w:ascii="Garamond" w:hAnsi="Garamond"/>
          <w:sz w:val="20"/>
          <w:szCs w:val="20"/>
        </w:rPr>
        <w:t xml:space="preserve"> </w:t>
      </w:r>
      <w:r w:rsidRPr="003F000F">
        <w:rPr>
          <w:rFonts w:ascii="Garamond" w:hAnsi="Garamond"/>
          <w:color w:val="000000"/>
          <w:sz w:val="20"/>
          <w:szCs w:val="20"/>
          <w:lang w:eastAsia="cs-CZ"/>
        </w:rPr>
        <w:t xml:space="preserve">(ďalej </w:t>
      </w:r>
      <w:r w:rsidRPr="003F000F">
        <w:rPr>
          <w:rFonts w:ascii="Garamond" w:hAnsi="Garamond"/>
          <w:sz w:val="20"/>
          <w:szCs w:val="20"/>
          <w:lang w:eastAsia="cs-CZ"/>
        </w:rPr>
        <w:t>len „</w:t>
      </w:r>
      <w:r w:rsidRPr="003F000F">
        <w:rPr>
          <w:rFonts w:ascii="Garamond" w:hAnsi="Garamond"/>
          <w:b/>
          <w:sz w:val="20"/>
          <w:szCs w:val="20"/>
          <w:lang w:eastAsia="cs-CZ"/>
        </w:rPr>
        <w:t>Objednávateľ</w:t>
      </w:r>
      <w:r w:rsidRPr="003F000F">
        <w:rPr>
          <w:rFonts w:ascii="Garamond" w:hAnsi="Garamond"/>
          <w:sz w:val="20"/>
          <w:szCs w:val="20"/>
          <w:lang w:eastAsia="cs-CZ"/>
        </w:rPr>
        <w:t>”) na jednej strane; a</w:t>
      </w:r>
    </w:p>
    <w:p w14:paraId="11FDC4D2" w14:textId="77777777" w:rsidR="004107F5" w:rsidRPr="00952DB2" w:rsidRDefault="004107F5" w:rsidP="004107F5">
      <w:pPr>
        <w:keepNext/>
        <w:widowControl w:val="0"/>
        <w:spacing w:after="0" w:line="240" w:lineRule="auto"/>
        <w:jc w:val="both"/>
        <w:rPr>
          <w:rFonts w:ascii="Garamond" w:hAnsi="Garamond"/>
          <w:sz w:val="20"/>
          <w:szCs w:val="20"/>
        </w:rPr>
      </w:pPr>
    </w:p>
    <w:p w14:paraId="4F745520" w14:textId="652BC43B" w:rsidR="004107F5" w:rsidRPr="00952DB2" w:rsidRDefault="004107F5" w:rsidP="004107F5">
      <w:pPr>
        <w:keepNext/>
        <w:widowControl w:val="0"/>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952DB2">
        <w:rPr>
          <w:rFonts w:ascii="Garamond" w:hAnsi="Garamond"/>
          <w:sz w:val="20"/>
          <w:szCs w:val="20"/>
          <w:lang w:eastAsia="cs-CZ"/>
        </w:rPr>
        <w:t>[</w:t>
      </w:r>
      <w:r w:rsidRPr="00952DB2">
        <w:rPr>
          <w:rFonts w:ascii="Garamond" w:hAnsi="Garamond"/>
          <w:b/>
          <w:sz w:val="20"/>
          <w:szCs w:val="20"/>
          <w:highlight w:val="yellow"/>
          <w:lang w:eastAsia="cs-CZ"/>
        </w:rPr>
        <w:t>doplniť</w:t>
      </w:r>
      <w:r w:rsidRPr="00952DB2">
        <w:rPr>
          <w:rFonts w:ascii="Garamond" w:hAnsi="Garamond"/>
          <w:sz w:val="20"/>
          <w:szCs w:val="20"/>
          <w:lang w:eastAsia="cs-CZ"/>
        </w:rPr>
        <w:t>], spoločnosť založená a existujúca podľa práva [</w:t>
      </w:r>
      <w:r w:rsidRPr="00952DB2">
        <w:rPr>
          <w:rFonts w:ascii="Garamond" w:hAnsi="Garamond"/>
          <w:sz w:val="20"/>
          <w:szCs w:val="20"/>
          <w:highlight w:val="yellow"/>
          <w:lang w:eastAsia="cs-CZ"/>
        </w:rPr>
        <w:t>doplniť</w:t>
      </w:r>
      <w:r w:rsidRPr="00952DB2">
        <w:rPr>
          <w:rFonts w:ascii="Garamond" w:hAnsi="Garamond"/>
          <w:sz w:val="20"/>
          <w:szCs w:val="20"/>
          <w:lang w:eastAsia="cs-CZ"/>
        </w:rPr>
        <w:t>], so sídlom [</w:t>
      </w:r>
      <w:r w:rsidRPr="00952DB2">
        <w:rPr>
          <w:rFonts w:ascii="Garamond" w:hAnsi="Garamond"/>
          <w:sz w:val="20"/>
          <w:szCs w:val="20"/>
          <w:highlight w:val="yellow"/>
          <w:lang w:eastAsia="cs-CZ"/>
        </w:rPr>
        <w:t>doplniť</w:t>
      </w:r>
      <w:r w:rsidRPr="00952DB2">
        <w:rPr>
          <w:rFonts w:ascii="Garamond" w:hAnsi="Garamond"/>
          <w:sz w:val="20"/>
          <w:szCs w:val="20"/>
          <w:lang w:eastAsia="cs-CZ"/>
        </w:rPr>
        <w:t>], IČO: [</w:t>
      </w:r>
      <w:r w:rsidRPr="00952DB2">
        <w:rPr>
          <w:rFonts w:ascii="Garamond" w:hAnsi="Garamond"/>
          <w:sz w:val="20"/>
          <w:szCs w:val="20"/>
          <w:highlight w:val="yellow"/>
          <w:lang w:eastAsia="cs-CZ"/>
        </w:rPr>
        <w:t>doplniť</w:t>
      </w:r>
      <w:r w:rsidRPr="00952DB2">
        <w:rPr>
          <w:rFonts w:ascii="Garamond" w:hAnsi="Garamond"/>
          <w:sz w:val="20"/>
          <w:szCs w:val="20"/>
          <w:lang w:eastAsia="cs-CZ"/>
        </w:rPr>
        <w:t xml:space="preserve">], zapísaná v Obchodnom registri </w:t>
      </w:r>
      <w:r w:rsidR="00EA6698">
        <w:rPr>
          <w:rFonts w:ascii="Garamond" w:hAnsi="Garamond"/>
          <w:sz w:val="20"/>
          <w:szCs w:val="20"/>
          <w:lang w:eastAsia="cs-CZ"/>
        </w:rPr>
        <w:t>Mestského</w:t>
      </w:r>
      <w:r w:rsidRPr="00952DB2">
        <w:rPr>
          <w:rFonts w:ascii="Garamond" w:hAnsi="Garamond"/>
          <w:sz w:val="20"/>
          <w:szCs w:val="20"/>
          <w:lang w:eastAsia="cs-CZ"/>
        </w:rPr>
        <w:t xml:space="preserve"> súdu [</w:t>
      </w:r>
      <w:r w:rsidRPr="00952DB2">
        <w:rPr>
          <w:rFonts w:ascii="Garamond" w:hAnsi="Garamond"/>
          <w:sz w:val="20"/>
          <w:szCs w:val="20"/>
          <w:highlight w:val="yellow"/>
          <w:lang w:eastAsia="cs-CZ"/>
        </w:rPr>
        <w:t>doplniť</w:t>
      </w:r>
      <w:r w:rsidRPr="00952DB2">
        <w:rPr>
          <w:rFonts w:ascii="Garamond" w:hAnsi="Garamond"/>
          <w:sz w:val="20"/>
          <w:szCs w:val="20"/>
          <w:lang w:eastAsia="cs-CZ"/>
        </w:rPr>
        <w:t>], oddiel: [</w:t>
      </w:r>
      <w:r w:rsidRPr="00952DB2">
        <w:rPr>
          <w:rFonts w:ascii="Garamond" w:hAnsi="Garamond"/>
          <w:sz w:val="20"/>
          <w:szCs w:val="20"/>
          <w:highlight w:val="yellow"/>
          <w:lang w:eastAsia="cs-CZ"/>
        </w:rPr>
        <w:t>doplniť</w:t>
      </w:r>
      <w:r w:rsidRPr="00952DB2">
        <w:rPr>
          <w:rFonts w:ascii="Garamond" w:hAnsi="Garamond"/>
          <w:sz w:val="20"/>
          <w:szCs w:val="20"/>
          <w:lang w:eastAsia="cs-CZ"/>
        </w:rPr>
        <w:t>], vložka číslo: [</w:t>
      </w:r>
      <w:r w:rsidRPr="00952DB2">
        <w:rPr>
          <w:rFonts w:ascii="Garamond" w:hAnsi="Garamond"/>
          <w:sz w:val="20"/>
          <w:szCs w:val="20"/>
          <w:highlight w:val="yellow"/>
          <w:lang w:eastAsia="cs-CZ"/>
        </w:rPr>
        <w:t>doplniť</w:t>
      </w:r>
      <w:r w:rsidRPr="00952DB2">
        <w:rPr>
          <w:rFonts w:ascii="Garamond" w:hAnsi="Garamond"/>
          <w:sz w:val="20"/>
          <w:szCs w:val="20"/>
          <w:lang w:eastAsia="cs-CZ"/>
        </w:rPr>
        <w:t>], DIČ: [</w:t>
      </w:r>
      <w:r w:rsidRPr="00952DB2">
        <w:rPr>
          <w:rFonts w:ascii="Garamond" w:hAnsi="Garamond"/>
          <w:sz w:val="20"/>
          <w:szCs w:val="20"/>
          <w:highlight w:val="yellow"/>
          <w:lang w:eastAsia="cs-CZ"/>
        </w:rPr>
        <w:t>doplniť</w:t>
      </w:r>
      <w:r w:rsidRPr="00952DB2">
        <w:rPr>
          <w:rFonts w:ascii="Garamond" w:hAnsi="Garamond"/>
          <w:sz w:val="20"/>
          <w:szCs w:val="20"/>
          <w:lang w:eastAsia="cs-CZ"/>
        </w:rPr>
        <w:t>], IČ DPH: [</w:t>
      </w:r>
      <w:r w:rsidRPr="00952DB2">
        <w:rPr>
          <w:rFonts w:ascii="Garamond" w:eastAsia="Times New Roman" w:hAnsi="Garamond" w:cs="Times New Roman"/>
          <w:sz w:val="20"/>
          <w:szCs w:val="20"/>
          <w:highlight w:val="yellow"/>
        </w:rPr>
        <w:t>doplniť</w:t>
      </w:r>
      <w:r w:rsidRPr="00952DB2">
        <w:rPr>
          <w:rFonts w:ascii="Garamond" w:hAnsi="Garamond"/>
          <w:sz w:val="20"/>
          <w:szCs w:val="20"/>
          <w:lang w:eastAsia="cs-CZ"/>
        </w:rPr>
        <w:t>], bankové spojenie: [</w:t>
      </w:r>
      <w:r w:rsidRPr="00952DB2">
        <w:rPr>
          <w:rFonts w:ascii="Garamond" w:hAnsi="Garamond"/>
          <w:sz w:val="20"/>
          <w:szCs w:val="20"/>
          <w:highlight w:val="yellow"/>
          <w:lang w:eastAsia="cs-CZ"/>
        </w:rPr>
        <w:t>doplniť</w:t>
      </w:r>
      <w:r w:rsidRPr="00952DB2">
        <w:rPr>
          <w:rFonts w:ascii="Garamond" w:hAnsi="Garamond"/>
          <w:sz w:val="20"/>
          <w:szCs w:val="20"/>
          <w:lang w:eastAsia="cs-CZ"/>
        </w:rPr>
        <w:t>], číslo účtu: [</w:t>
      </w:r>
      <w:r w:rsidRPr="00952DB2">
        <w:rPr>
          <w:rFonts w:ascii="Garamond" w:hAnsi="Garamond"/>
          <w:sz w:val="20"/>
          <w:szCs w:val="20"/>
          <w:highlight w:val="yellow"/>
          <w:lang w:eastAsia="cs-CZ"/>
        </w:rPr>
        <w:t>doplniť</w:t>
      </w:r>
      <w:r w:rsidRPr="00952DB2">
        <w:rPr>
          <w:rFonts w:ascii="Garamond" w:hAnsi="Garamond"/>
          <w:sz w:val="20"/>
          <w:szCs w:val="20"/>
          <w:lang w:eastAsia="cs-CZ"/>
        </w:rPr>
        <w:t>], IBAN: [</w:t>
      </w:r>
      <w:r w:rsidRPr="00952DB2">
        <w:rPr>
          <w:rFonts w:ascii="Garamond" w:hAnsi="Garamond"/>
          <w:sz w:val="20"/>
          <w:szCs w:val="20"/>
          <w:highlight w:val="yellow"/>
          <w:lang w:eastAsia="cs-CZ"/>
        </w:rPr>
        <w:t>doplniť</w:t>
      </w:r>
      <w:r w:rsidRPr="00952DB2">
        <w:rPr>
          <w:rFonts w:ascii="Garamond" w:hAnsi="Garamond"/>
          <w:sz w:val="20"/>
          <w:szCs w:val="20"/>
          <w:lang w:eastAsia="cs-CZ"/>
        </w:rPr>
        <w:t>], BIC (SWIFT): [</w:t>
      </w:r>
      <w:r w:rsidRPr="00952DB2">
        <w:rPr>
          <w:rFonts w:ascii="Garamond" w:hAnsi="Garamond"/>
          <w:sz w:val="20"/>
          <w:szCs w:val="20"/>
          <w:highlight w:val="yellow"/>
          <w:lang w:eastAsia="cs-CZ"/>
        </w:rPr>
        <w:t>doplniť</w:t>
      </w:r>
      <w:r w:rsidRPr="00952DB2">
        <w:rPr>
          <w:rFonts w:ascii="Garamond" w:hAnsi="Garamond"/>
          <w:sz w:val="20"/>
          <w:szCs w:val="20"/>
          <w:lang w:eastAsia="cs-CZ"/>
        </w:rPr>
        <w:t>], štatutárny orgán: [</w:t>
      </w:r>
      <w:r w:rsidRPr="00952DB2">
        <w:rPr>
          <w:rFonts w:ascii="Garamond" w:hAnsi="Garamond"/>
          <w:sz w:val="20"/>
          <w:szCs w:val="20"/>
          <w:highlight w:val="yellow"/>
          <w:lang w:eastAsia="cs-CZ"/>
        </w:rPr>
        <w:t>doplniť</w:t>
      </w:r>
      <w:r w:rsidRPr="00952DB2">
        <w:rPr>
          <w:rFonts w:ascii="Garamond" w:hAnsi="Garamond"/>
          <w:sz w:val="20"/>
          <w:szCs w:val="20"/>
          <w:lang w:eastAsia="cs-CZ"/>
        </w:rPr>
        <w:t>], kontaktná osoba pre technické veci: [</w:t>
      </w:r>
      <w:r w:rsidRPr="00952DB2">
        <w:rPr>
          <w:rFonts w:ascii="Garamond" w:hAnsi="Garamond"/>
          <w:sz w:val="20"/>
          <w:szCs w:val="20"/>
          <w:highlight w:val="yellow"/>
          <w:lang w:eastAsia="cs-CZ"/>
        </w:rPr>
        <w:t>doplniť</w:t>
      </w:r>
      <w:r w:rsidRPr="00952DB2">
        <w:rPr>
          <w:rFonts w:ascii="Garamond" w:hAnsi="Garamond"/>
          <w:sz w:val="20"/>
          <w:szCs w:val="20"/>
          <w:lang w:eastAsia="cs-CZ"/>
        </w:rPr>
        <w:t>], telefón: [</w:t>
      </w:r>
      <w:r w:rsidRPr="00952DB2">
        <w:rPr>
          <w:rFonts w:ascii="Garamond" w:hAnsi="Garamond"/>
          <w:sz w:val="20"/>
          <w:szCs w:val="20"/>
          <w:highlight w:val="yellow"/>
          <w:lang w:eastAsia="cs-CZ"/>
        </w:rPr>
        <w:t>doplniť</w:t>
      </w:r>
      <w:r w:rsidRPr="00952DB2">
        <w:rPr>
          <w:rFonts w:ascii="Garamond" w:hAnsi="Garamond"/>
          <w:sz w:val="20"/>
          <w:szCs w:val="20"/>
          <w:lang w:eastAsia="cs-CZ"/>
        </w:rPr>
        <w:t>], e-mail: [</w:t>
      </w:r>
      <w:r w:rsidRPr="00952DB2">
        <w:rPr>
          <w:rFonts w:ascii="Garamond" w:hAnsi="Garamond"/>
          <w:sz w:val="20"/>
          <w:szCs w:val="20"/>
          <w:highlight w:val="yellow"/>
          <w:lang w:eastAsia="cs-CZ"/>
        </w:rPr>
        <w:t>doplniť</w:t>
      </w:r>
      <w:r w:rsidRPr="00952DB2">
        <w:rPr>
          <w:rFonts w:ascii="Garamond" w:hAnsi="Garamond"/>
          <w:sz w:val="20"/>
          <w:szCs w:val="20"/>
          <w:lang w:eastAsia="cs-CZ"/>
        </w:rPr>
        <w:t>], kontaktná osoba pre zmluvné veci: [</w:t>
      </w:r>
      <w:r w:rsidRPr="00952DB2">
        <w:rPr>
          <w:rFonts w:ascii="Garamond" w:hAnsi="Garamond"/>
          <w:sz w:val="20"/>
          <w:szCs w:val="20"/>
          <w:highlight w:val="yellow"/>
          <w:lang w:eastAsia="cs-CZ"/>
        </w:rPr>
        <w:t>doplniť</w:t>
      </w:r>
      <w:r w:rsidRPr="00952DB2">
        <w:rPr>
          <w:rFonts w:ascii="Garamond" w:hAnsi="Garamond"/>
          <w:sz w:val="20"/>
          <w:szCs w:val="20"/>
          <w:lang w:eastAsia="cs-CZ"/>
        </w:rPr>
        <w:t>], telefón: [</w:t>
      </w:r>
      <w:r w:rsidRPr="00952DB2">
        <w:rPr>
          <w:rFonts w:ascii="Garamond" w:hAnsi="Garamond"/>
          <w:sz w:val="20"/>
          <w:szCs w:val="20"/>
          <w:highlight w:val="yellow"/>
          <w:lang w:eastAsia="cs-CZ"/>
        </w:rPr>
        <w:t>doplniť</w:t>
      </w:r>
      <w:r w:rsidRPr="00952DB2">
        <w:rPr>
          <w:rFonts w:ascii="Garamond" w:hAnsi="Garamond"/>
          <w:sz w:val="20"/>
          <w:szCs w:val="20"/>
          <w:lang w:eastAsia="cs-CZ"/>
        </w:rPr>
        <w:t>], e-mail: [</w:t>
      </w:r>
      <w:r w:rsidRPr="00952DB2">
        <w:rPr>
          <w:rFonts w:ascii="Garamond" w:hAnsi="Garamond"/>
          <w:sz w:val="20"/>
          <w:szCs w:val="20"/>
          <w:highlight w:val="yellow"/>
          <w:lang w:eastAsia="cs-CZ"/>
        </w:rPr>
        <w:t>doplniť</w:t>
      </w:r>
      <w:r w:rsidRPr="00952DB2">
        <w:rPr>
          <w:rFonts w:ascii="Garamond" w:hAnsi="Garamond"/>
          <w:sz w:val="20"/>
          <w:szCs w:val="20"/>
          <w:lang w:eastAsia="cs-CZ"/>
        </w:rPr>
        <w:t>]</w:t>
      </w:r>
      <w:r w:rsidRPr="00952DB2">
        <w:rPr>
          <w:rFonts w:ascii="Garamond" w:eastAsia="Times New Roman" w:hAnsi="Garamond" w:cs="Times New Roman"/>
          <w:sz w:val="20"/>
          <w:szCs w:val="20"/>
          <w:lang w:eastAsia="cs-CZ"/>
        </w:rPr>
        <w:t xml:space="preserve"> (ďalej len „</w:t>
      </w:r>
      <w:r w:rsidRPr="00952DB2">
        <w:rPr>
          <w:rFonts w:ascii="Garamond" w:eastAsia="Times New Roman" w:hAnsi="Garamond" w:cs="Times New Roman"/>
          <w:b/>
          <w:sz w:val="20"/>
          <w:szCs w:val="20"/>
          <w:lang w:eastAsia="cs-CZ"/>
        </w:rPr>
        <w:t>Poskytovateľ</w:t>
      </w:r>
      <w:r w:rsidRPr="00952DB2">
        <w:rPr>
          <w:rFonts w:ascii="Garamond" w:eastAsia="Times New Roman" w:hAnsi="Garamond" w:cs="Times New Roman"/>
          <w:sz w:val="20"/>
          <w:szCs w:val="20"/>
          <w:lang w:eastAsia="cs-CZ"/>
        </w:rPr>
        <w:t>”) na druhej strane.</w:t>
      </w:r>
    </w:p>
    <w:p w14:paraId="3CF2863D" w14:textId="77777777" w:rsidR="004107F5" w:rsidRPr="00952DB2" w:rsidRDefault="004107F5" w:rsidP="004107F5">
      <w:pPr>
        <w:keepNext/>
        <w:widowControl w:val="0"/>
        <w:spacing w:after="0" w:line="240" w:lineRule="auto"/>
        <w:contextualSpacing/>
        <w:jc w:val="both"/>
        <w:rPr>
          <w:rFonts w:ascii="Garamond" w:eastAsia="Times New Roman" w:hAnsi="Garamond" w:cs="Times New Roman"/>
          <w:sz w:val="20"/>
          <w:szCs w:val="20"/>
          <w:lang w:eastAsia="cs-CZ"/>
        </w:rPr>
      </w:pPr>
    </w:p>
    <w:p w14:paraId="3F14B54A" w14:textId="77777777" w:rsidR="004107F5" w:rsidRPr="00952DB2" w:rsidRDefault="004107F5" w:rsidP="004107F5">
      <w:pPr>
        <w:keepNext/>
        <w:widowControl w:val="0"/>
        <w:spacing w:after="0" w:line="240" w:lineRule="auto"/>
        <w:jc w:val="both"/>
        <w:rPr>
          <w:rFonts w:ascii="Garamond" w:eastAsia="Times New Roman" w:hAnsi="Garamond" w:cs="Times New Roman"/>
          <w:b/>
          <w:bCs/>
          <w:sz w:val="20"/>
          <w:szCs w:val="20"/>
        </w:rPr>
      </w:pPr>
      <w:r w:rsidRPr="00952DB2">
        <w:rPr>
          <w:rFonts w:ascii="Garamond" w:eastAsia="Times New Roman" w:hAnsi="Garamond" w:cs="Times New Roman"/>
          <w:b/>
          <w:bCs/>
          <w:sz w:val="20"/>
          <w:szCs w:val="20"/>
        </w:rPr>
        <w:t>Vzhľadom k tomu, že:</w:t>
      </w:r>
    </w:p>
    <w:p w14:paraId="187BBDA3" w14:textId="77777777" w:rsidR="004107F5" w:rsidRPr="00952DB2" w:rsidRDefault="004107F5" w:rsidP="004107F5">
      <w:pPr>
        <w:keepNext/>
        <w:widowControl w:val="0"/>
        <w:spacing w:after="0" w:line="240" w:lineRule="auto"/>
        <w:jc w:val="both"/>
        <w:rPr>
          <w:rFonts w:ascii="Garamond" w:eastAsia="Calibri" w:hAnsi="Garamond" w:cs="Times New Roman"/>
          <w:sz w:val="20"/>
          <w:szCs w:val="20"/>
        </w:rPr>
      </w:pPr>
    </w:p>
    <w:p w14:paraId="14EB70BF" w14:textId="4715C0D2" w:rsidR="004107F5" w:rsidRPr="004E2CF5" w:rsidRDefault="004107F5" w:rsidP="004107F5">
      <w:pPr>
        <w:keepNext/>
        <w:widowControl w:val="0"/>
        <w:numPr>
          <w:ilvl w:val="0"/>
          <w:numId w:val="2"/>
        </w:numPr>
        <w:tabs>
          <w:tab w:val="num" w:pos="720"/>
        </w:tabs>
        <w:spacing w:after="0" w:line="240" w:lineRule="auto"/>
        <w:ind w:left="709"/>
        <w:jc w:val="both"/>
        <w:rPr>
          <w:rFonts w:ascii="Garamond" w:eastAsia="Times New Roman" w:hAnsi="Garamond" w:cs="Times New Roman"/>
          <w:sz w:val="20"/>
          <w:szCs w:val="20"/>
        </w:rPr>
      </w:pPr>
      <w:r w:rsidRPr="00107846">
        <w:rPr>
          <w:rFonts w:ascii="Garamond" w:eastAsia="Times New Roman" w:hAnsi="Garamond" w:cs="Times New Roman"/>
          <w:sz w:val="20"/>
          <w:szCs w:val="20"/>
        </w:rPr>
        <w:t xml:space="preserve">Objednávateľ má záujem o čistenie a monitoring kanalizácií, </w:t>
      </w:r>
      <w:r w:rsidRPr="00107846">
        <w:rPr>
          <w:rFonts w:ascii="Garamond" w:hAnsi="Garamond" w:cs="Garamond"/>
          <w:sz w:val="20"/>
          <w:szCs w:val="20"/>
        </w:rPr>
        <w:t>za účelom čoho realizoval verejné obstarávanie na predmet zákazky</w:t>
      </w:r>
      <w:r w:rsidR="004E2CF5">
        <w:rPr>
          <w:rFonts w:ascii="Garamond" w:hAnsi="Garamond" w:cs="Garamond"/>
          <w:sz w:val="20"/>
          <w:szCs w:val="20"/>
        </w:rPr>
        <w:t xml:space="preserve"> označenú interným</w:t>
      </w:r>
      <w:r w:rsidRPr="00107846">
        <w:rPr>
          <w:rFonts w:ascii="Garamond" w:hAnsi="Garamond" w:cs="Garamond"/>
          <w:sz w:val="20"/>
          <w:szCs w:val="20"/>
        </w:rPr>
        <w:t xml:space="preserve"> č</w:t>
      </w:r>
      <w:r w:rsidR="004E2CF5">
        <w:rPr>
          <w:rFonts w:ascii="Garamond" w:hAnsi="Garamond" w:cs="Garamond"/>
          <w:sz w:val="20"/>
          <w:szCs w:val="20"/>
        </w:rPr>
        <w:t>íslom</w:t>
      </w:r>
      <w:r w:rsidRPr="00107846">
        <w:rPr>
          <w:rFonts w:ascii="Garamond" w:hAnsi="Garamond" w:cs="Garamond"/>
          <w:sz w:val="20"/>
          <w:szCs w:val="20"/>
        </w:rPr>
        <w:t xml:space="preserve"> </w:t>
      </w:r>
      <w:r w:rsidR="00CD3C6A" w:rsidRPr="00107846">
        <w:rPr>
          <w:rFonts w:ascii="Garamond" w:hAnsi="Garamond" w:cs="Garamond"/>
          <w:sz w:val="20"/>
          <w:szCs w:val="20"/>
        </w:rPr>
        <w:t>CP</w:t>
      </w:r>
      <w:r w:rsidRPr="00107846">
        <w:rPr>
          <w:rFonts w:ascii="Garamond" w:hAnsi="Garamond" w:cs="Garamond"/>
          <w:sz w:val="20"/>
          <w:szCs w:val="20"/>
        </w:rPr>
        <w:t xml:space="preserve"> 26/202</w:t>
      </w:r>
      <w:r w:rsidR="00CD3C6A" w:rsidRPr="00107846">
        <w:rPr>
          <w:rFonts w:ascii="Garamond" w:hAnsi="Garamond" w:cs="Garamond"/>
          <w:sz w:val="20"/>
          <w:szCs w:val="20"/>
        </w:rPr>
        <w:t>5</w:t>
      </w:r>
      <w:r w:rsidRPr="00107846">
        <w:rPr>
          <w:rFonts w:ascii="Garamond" w:hAnsi="Garamond" w:cs="Garamond"/>
          <w:sz w:val="20"/>
          <w:szCs w:val="20"/>
        </w:rPr>
        <w:t xml:space="preserve"> „</w:t>
      </w:r>
      <w:r w:rsidRPr="00107846">
        <w:rPr>
          <w:rFonts w:ascii="Garamond" w:hAnsi="Garamond" w:cs="Garamond"/>
          <w:b/>
          <w:sz w:val="20"/>
          <w:szCs w:val="20"/>
        </w:rPr>
        <w:t>Čistenie a monitoring kanalizácií</w:t>
      </w:r>
      <w:r w:rsidRPr="00107846">
        <w:rPr>
          <w:rFonts w:ascii="Garamond" w:hAnsi="Garamond" w:cs="Garamond"/>
          <w:sz w:val="20"/>
          <w:szCs w:val="20"/>
        </w:rPr>
        <w:t xml:space="preserve">“ </w:t>
      </w:r>
      <w:r w:rsidR="00107846" w:rsidRPr="00107846">
        <w:rPr>
          <w:rFonts w:ascii="Garamond" w:hAnsi="Garamond" w:cs="Garamond"/>
          <w:sz w:val="20"/>
          <w:szCs w:val="20"/>
        </w:rPr>
        <w:t xml:space="preserve"> podľa internej smernice ER 97/2017 o obstarávaní v podmienkach DPB, a.s.</w:t>
      </w:r>
      <w:r w:rsidR="00107846">
        <w:rPr>
          <w:rFonts w:ascii="Garamond" w:hAnsi="Garamond"/>
          <w:sz w:val="20"/>
          <w:szCs w:val="20"/>
        </w:rPr>
        <w:t>;</w:t>
      </w:r>
    </w:p>
    <w:p w14:paraId="2E05C3D5" w14:textId="77777777" w:rsidR="004E2CF5" w:rsidRPr="00107846" w:rsidRDefault="004E2CF5" w:rsidP="004E2CF5">
      <w:pPr>
        <w:keepNext/>
        <w:widowControl w:val="0"/>
        <w:spacing w:after="0" w:line="240" w:lineRule="auto"/>
        <w:ind w:left="709"/>
        <w:jc w:val="both"/>
        <w:rPr>
          <w:rFonts w:ascii="Garamond" w:eastAsia="Times New Roman" w:hAnsi="Garamond" w:cs="Times New Roman"/>
          <w:sz w:val="20"/>
          <w:szCs w:val="20"/>
        </w:rPr>
      </w:pPr>
    </w:p>
    <w:p w14:paraId="27510C75" w14:textId="03624A82" w:rsidR="004107F5" w:rsidRPr="00952DB2" w:rsidRDefault="004107F5" w:rsidP="004107F5">
      <w:pPr>
        <w:keepNext/>
        <w:widowControl w:val="0"/>
        <w:numPr>
          <w:ilvl w:val="0"/>
          <w:numId w:val="2"/>
        </w:numPr>
        <w:tabs>
          <w:tab w:val="num" w:pos="720"/>
        </w:tabs>
        <w:spacing w:after="0" w:line="240" w:lineRule="auto"/>
        <w:ind w:left="720"/>
        <w:jc w:val="both"/>
        <w:rPr>
          <w:rFonts w:ascii="Garamond" w:hAnsi="Garamond"/>
          <w:sz w:val="20"/>
          <w:szCs w:val="20"/>
        </w:rPr>
      </w:pPr>
      <w:r w:rsidRPr="00952DB2">
        <w:rPr>
          <w:rFonts w:ascii="Garamond" w:eastAsia="Calibri" w:hAnsi="Garamond" w:cs="Times New Roman"/>
          <w:sz w:val="20"/>
          <w:szCs w:val="20"/>
        </w:rPr>
        <w:t xml:space="preserve">Poskytovateľ </w:t>
      </w:r>
      <w:r w:rsidRPr="00952DB2">
        <w:rPr>
          <w:rFonts w:ascii="Garamond" w:hAnsi="Garamond" w:cs="Garamond"/>
          <w:sz w:val="20"/>
          <w:szCs w:val="20"/>
        </w:rPr>
        <w:t xml:space="preserve">je úspešným uchádzačom verejného obstarávania na predmet zákazky č. </w:t>
      </w:r>
      <w:r w:rsidR="00CD3C6A">
        <w:rPr>
          <w:rFonts w:ascii="Garamond" w:hAnsi="Garamond" w:cs="Garamond"/>
          <w:sz w:val="20"/>
          <w:szCs w:val="20"/>
        </w:rPr>
        <w:t>CP</w:t>
      </w:r>
      <w:r w:rsidRPr="00952DB2">
        <w:rPr>
          <w:rFonts w:ascii="Garamond" w:hAnsi="Garamond" w:cs="Garamond"/>
          <w:sz w:val="20"/>
          <w:szCs w:val="20"/>
        </w:rPr>
        <w:t xml:space="preserve"> 26/202</w:t>
      </w:r>
      <w:r w:rsidR="00CD3C6A">
        <w:rPr>
          <w:rFonts w:ascii="Garamond" w:hAnsi="Garamond" w:cs="Garamond"/>
          <w:sz w:val="20"/>
          <w:szCs w:val="20"/>
        </w:rPr>
        <w:t>5</w:t>
      </w:r>
      <w:r w:rsidRPr="00952DB2">
        <w:rPr>
          <w:rFonts w:ascii="Garamond" w:hAnsi="Garamond" w:cs="Garamond"/>
          <w:sz w:val="20"/>
          <w:szCs w:val="20"/>
        </w:rPr>
        <w:t xml:space="preserve"> „</w:t>
      </w:r>
      <w:r w:rsidRPr="00952DB2">
        <w:rPr>
          <w:rFonts w:ascii="Garamond" w:hAnsi="Garamond" w:cs="Garamond"/>
          <w:b/>
          <w:sz w:val="20"/>
          <w:szCs w:val="20"/>
        </w:rPr>
        <w:t>Čistenie a monitoring kanalizácií</w:t>
      </w:r>
      <w:r w:rsidRPr="00952DB2">
        <w:rPr>
          <w:rFonts w:ascii="Garamond" w:hAnsi="Garamond" w:cs="Garamond"/>
          <w:sz w:val="20"/>
          <w:szCs w:val="20"/>
        </w:rPr>
        <w:t>“</w:t>
      </w:r>
      <w:r w:rsidRPr="00952DB2">
        <w:rPr>
          <w:rFonts w:ascii="Garamond" w:eastAsia="Calibri" w:hAnsi="Garamond" w:cs="Times New Roman"/>
          <w:sz w:val="20"/>
          <w:szCs w:val="20"/>
        </w:rPr>
        <w:t>; a</w:t>
      </w:r>
    </w:p>
    <w:p w14:paraId="6B579967" w14:textId="77777777" w:rsidR="004107F5" w:rsidRPr="00952DB2" w:rsidRDefault="004107F5" w:rsidP="004107F5">
      <w:pPr>
        <w:pStyle w:val="Odsekzoznamu"/>
        <w:keepNext/>
        <w:widowControl w:val="0"/>
        <w:spacing w:after="0" w:line="240" w:lineRule="auto"/>
        <w:jc w:val="both"/>
        <w:rPr>
          <w:rFonts w:ascii="Garamond" w:eastAsia="Calibri" w:hAnsi="Garamond" w:cs="Times New Roman"/>
          <w:sz w:val="20"/>
          <w:szCs w:val="20"/>
        </w:rPr>
      </w:pPr>
    </w:p>
    <w:p w14:paraId="1AA4E767" w14:textId="77777777" w:rsidR="004107F5" w:rsidRPr="00952DB2" w:rsidRDefault="004107F5" w:rsidP="004107F5">
      <w:pPr>
        <w:keepNext/>
        <w:widowControl w:val="0"/>
        <w:numPr>
          <w:ilvl w:val="0"/>
          <w:numId w:val="2"/>
        </w:numPr>
        <w:tabs>
          <w:tab w:val="num" w:pos="720"/>
        </w:tabs>
        <w:spacing w:after="0" w:line="240" w:lineRule="auto"/>
        <w:ind w:left="720"/>
        <w:jc w:val="both"/>
        <w:rPr>
          <w:rFonts w:ascii="Garamond" w:hAnsi="Garamond"/>
          <w:sz w:val="20"/>
          <w:szCs w:val="20"/>
        </w:rPr>
      </w:pPr>
      <w:r w:rsidRPr="00952DB2">
        <w:rPr>
          <w:rFonts w:ascii="Garamond" w:hAnsi="Garamond"/>
          <w:sz w:val="20"/>
          <w:szCs w:val="20"/>
        </w:rPr>
        <w:t>Zmluvné strany majú záujem upraviť si vzájomné práva a povinnosti súvisiace s poskytnutím Služby;</w:t>
      </w:r>
    </w:p>
    <w:p w14:paraId="434E0BF2" w14:textId="77777777" w:rsidR="004107F5" w:rsidRPr="00952DB2" w:rsidRDefault="004107F5" w:rsidP="004107F5">
      <w:pPr>
        <w:keepNext/>
        <w:widowControl w:val="0"/>
        <w:spacing w:after="0" w:line="240" w:lineRule="auto"/>
        <w:jc w:val="both"/>
        <w:rPr>
          <w:rFonts w:ascii="Garamond" w:hAnsi="Garamond"/>
          <w:sz w:val="20"/>
          <w:szCs w:val="20"/>
        </w:rPr>
      </w:pPr>
    </w:p>
    <w:p w14:paraId="242D1F3A" w14:textId="77777777" w:rsidR="004107F5" w:rsidRPr="00952DB2" w:rsidRDefault="004107F5" w:rsidP="004107F5">
      <w:pPr>
        <w:keepNext/>
        <w:widowControl w:val="0"/>
        <w:spacing w:after="0" w:line="240" w:lineRule="auto"/>
        <w:jc w:val="both"/>
        <w:rPr>
          <w:rFonts w:ascii="Garamond" w:hAnsi="Garamond"/>
          <w:b/>
          <w:sz w:val="20"/>
          <w:szCs w:val="20"/>
        </w:rPr>
      </w:pPr>
      <w:r w:rsidRPr="00952DB2">
        <w:rPr>
          <w:rFonts w:ascii="Garamond" w:hAnsi="Garamond"/>
          <w:b/>
          <w:bCs/>
          <w:sz w:val="20"/>
          <w:szCs w:val="20"/>
        </w:rPr>
        <w:t>DOHODLO SA</w:t>
      </w:r>
      <w:r w:rsidRPr="00952DB2">
        <w:rPr>
          <w:rFonts w:ascii="Garamond" w:hAnsi="Garamond"/>
          <w:b/>
          <w:sz w:val="20"/>
          <w:szCs w:val="20"/>
        </w:rPr>
        <w:t xml:space="preserve"> nasledovné:</w:t>
      </w:r>
    </w:p>
    <w:p w14:paraId="7213C584" w14:textId="77777777" w:rsidR="004107F5" w:rsidRPr="00952DB2" w:rsidRDefault="004107F5" w:rsidP="004107F5">
      <w:pPr>
        <w:keepNext/>
        <w:widowControl w:val="0"/>
        <w:spacing w:after="0" w:line="240" w:lineRule="auto"/>
        <w:jc w:val="both"/>
        <w:rPr>
          <w:rFonts w:ascii="Garamond" w:hAnsi="Garamond"/>
          <w:b/>
          <w:sz w:val="20"/>
          <w:szCs w:val="20"/>
        </w:rPr>
      </w:pPr>
    </w:p>
    <w:p w14:paraId="7B8D43CC"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b/>
          <w:bCs/>
          <w:caps/>
          <w:sz w:val="20"/>
          <w:szCs w:val="20"/>
        </w:rPr>
      </w:pPr>
      <w:r w:rsidRPr="00952DB2">
        <w:rPr>
          <w:rFonts w:ascii="Garamond" w:hAnsi="Garamond"/>
          <w:b/>
          <w:bCs/>
          <w:caps/>
          <w:sz w:val="20"/>
          <w:szCs w:val="20"/>
        </w:rPr>
        <w:t>Definície a interpretácia zmluvných ustanovení</w:t>
      </w:r>
    </w:p>
    <w:p w14:paraId="756EEA35" w14:textId="77777777" w:rsidR="004107F5" w:rsidRPr="00952DB2" w:rsidRDefault="004107F5" w:rsidP="004107F5">
      <w:pPr>
        <w:keepNext/>
        <w:widowControl w:val="0"/>
        <w:spacing w:after="0" w:line="240" w:lineRule="auto"/>
        <w:jc w:val="both"/>
        <w:rPr>
          <w:rFonts w:ascii="Garamond" w:hAnsi="Garamond"/>
          <w:b/>
          <w:sz w:val="20"/>
          <w:szCs w:val="20"/>
        </w:rPr>
      </w:pPr>
    </w:p>
    <w:p w14:paraId="3B1BF242" w14:textId="77777777" w:rsidR="004107F5" w:rsidRPr="00952DB2" w:rsidRDefault="004107F5" w:rsidP="004107F5">
      <w:pPr>
        <w:keepNext/>
        <w:widowControl w:val="0"/>
        <w:numPr>
          <w:ilvl w:val="1"/>
          <w:numId w:val="4"/>
        </w:numPr>
        <w:spacing w:after="0" w:line="240" w:lineRule="auto"/>
        <w:jc w:val="both"/>
        <w:rPr>
          <w:rFonts w:ascii="Garamond" w:hAnsi="Garamond"/>
          <w:sz w:val="20"/>
          <w:szCs w:val="20"/>
          <w:lang w:eastAsia="cs-CZ"/>
        </w:rPr>
      </w:pPr>
      <w:r w:rsidRPr="00952DB2">
        <w:rPr>
          <w:rFonts w:ascii="Garamond" w:hAnsi="Garamond"/>
          <w:sz w:val="20"/>
          <w:szCs w:val="20"/>
          <w:lang w:eastAsia="cs-CZ"/>
        </w:rPr>
        <w:t xml:space="preserve">Pokiaľ nebude ďalej uvedené inak, potom budú mať výrazy použité v Zmluve s veľkými začiatočnými písmenami nasledovný význam: </w:t>
      </w:r>
    </w:p>
    <w:p w14:paraId="3A29A352" w14:textId="77777777" w:rsidR="004107F5" w:rsidRPr="00952DB2" w:rsidRDefault="004107F5" w:rsidP="004107F5">
      <w:pPr>
        <w:keepNext/>
        <w:widowControl w:val="0"/>
        <w:spacing w:after="0" w:line="240" w:lineRule="auto"/>
        <w:contextualSpacing/>
        <w:jc w:val="both"/>
        <w:rPr>
          <w:rFonts w:ascii="Garamond" w:hAnsi="Garamond"/>
          <w:sz w:val="20"/>
          <w:szCs w:val="20"/>
        </w:rPr>
      </w:pPr>
    </w:p>
    <w:p w14:paraId="6A6B565B" w14:textId="77777777" w:rsidR="004107F5" w:rsidRPr="004E2CF5" w:rsidRDefault="004107F5" w:rsidP="004107F5">
      <w:pPr>
        <w:keepNext/>
        <w:widowControl w:val="0"/>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52DB2">
        <w:rPr>
          <w:rFonts w:ascii="Garamond" w:hAnsi="Garamond"/>
          <w:b/>
          <w:sz w:val="20"/>
          <w:szCs w:val="20"/>
          <w:lang w:eastAsia="cs-CZ"/>
        </w:rPr>
        <w:t xml:space="preserve">Cena </w:t>
      </w:r>
      <w:r w:rsidRPr="00952DB2">
        <w:rPr>
          <w:rFonts w:ascii="Garamond" w:hAnsi="Garamond"/>
          <w:sz w:val="20"/>
          <w:szCs w:val="20"/>
          <w:lang w:eastAsia="cs-CZ"/>
        </w:rPr>
        <w:t xml:space="preserve">znamená cena za poskytovanie Služby stanovená </w:t>
      </w:r>
      <w:r w:rsidRPr="00952DB2">
        <w:rPr>
          <w:rFonts w:ascii="Garamond" w:eastAsia="Times New Roman" w:hAnsi="Garamond" w:cs="Times New Roman"/>
          <w:color w:val="000000" w:themeColor="text1"/>
          <w:sz w:val="20"/>
          <w:szCs w:val="20"/>
          <w:lang w:eastAsia="cs-CZ"/>
        </w:rPr>
        <w:t>na základe jednotkových cien podľa Prílohy 1 Zmluvy – Špecifikácia Služby a jednotkové ceny</w:t>
      </w:r>
      <w:r w:rsidRPr="00952DB2">
        <w:rPr>
          <w:rFonts w:ascii="Garamond" w:hAnsi="Garamond"/>
          <w:sz w:val="20"/>
          <w:szCs w:val="20"/>
          <w:lang w:eastAsia="cs-CZ"/>
        </w:rPr>
        <w:t>;</w:t>
      </w:r>
    </w:p>
    <w:p w14:paraId="32DCCB88" w14:textId="77777777" w:rsidR="004107F5" w:rsidRPr="00952DB2" w:rsidRDefault="004107F5" w:rsidP="004107F5">
      <w:pPr>
        <w:keepNext/>
        <w:widowControl w:val="0"/>
        <w:spacing w:after="0" w:line="240" w:lineRule="auto"/>
        <w:contextualSpacing/>
        <w:jc w:val="both"/>
        <w:rPr>
          <w:rFonts w:ascii="Garamond" w:hAnsi="Garamond"/>
          <w:sz w:val="20"/>
          <w:szCs w:val="20"/>
          <w:lang w:eastAsia="cs-CZ"/>
        </w:rPr>
      </w:pPr>
    </w:p>
    <w:p w14:paraId="5B78FE84" w14:textId="77777777" w:rsidR="004107F5" w:rsidRPr="00952DB2" w:rsidRDefault="004107F5" w:rsidP="004107F5">
      <w:pPr>
        <w:keepNext/>
        <w:widowControl w:val="0"/>
        <w:numPr>
          <w:ilvl w:val="0"/>
          <w:numId w:val="5"/>
        </w:numPr>
        <w:spacing w:after="0" w:line="240" w:lineRule="auto"/>
        <w:ind w:left="1418" w:hanging="709"/>
        <w:contextualSpacing/>
        <w:jc w:val="both"/>
        <w:rPr>
          <w:rFonts w:ascii="Garamond" w:hAnsi="Garamond"/>
          <w:b/>
          <w:sz w:val="20"/>
          <w:szCs w:val="20"/>
          <w:lang w:eastAsia="cs-CZ"/>
        </w:rPr>
      </w:pPr>
      <w:r w:rsidRPr="00952DB2">
        <w:rPr>
          <w:rFonts w:ascii="Garamond" w:hAnsi="Garamond"/>
          <w:b/>
          <w:sz w:val="20"/>
          <w:szCs w:val="20"/>
          <w:lang w:eastAsia="cs-CZ"/>
        </w:rPr>
        <w:t xml:space="preserve">Občiansky zákonník </w:t>
      </w:r>
      <w:r w:rsidRPr="00952DB2">
        <w:rPr>
          <w:rFonts w:ascii="Garamond" w:hAnsi="Garamond"/>
          <w:sz w:val="20"/>
          <w:szCs w:val="20"/>
          <w:lang w:eastAsia="cs-CZ"/>
        </w:rPr>
        <w:t>znamená zákona č. 40/1964 Zb. Občiansky zákonník v znení neskorších predpisov;</w:t>
      </w:r>
    </w:p>
    <w:p w14:paraId="4BC8ED30" w14:textId="77777777" w:rsidR="004107F5" w:rsidRPr="00952DB2" w:rsidRDefault="004107F5" w:rsidP="004107F5">
      <w:pPr>
        <w:keepNext/>
        <w:widowControl w:val="0"/>
        <w:spacing w:after="0" w:line="240" w:lineRule="auto"/>
        <w:contextualSpacing/>
        <w:jc w:val="both"/>
        <w:rPr>
          <w:rFonts w:ascii="Garamond" w:hAnsi="Garamond"/>
          <w:b/>
          <w:sz w:val="20"/>
          <w:szCs w:val="20"/>
          <w:lang w:eastAsia="cs-CZ"/>
        </w:rPr>
      </w:pPr>
    </w:p>
    <w:p w14:paraId="76401F1A" w14:textId="77777777" w:rsidR="004107F5" w:rsidRPr="00952DB2" w:rsidRDefault="004107F5" w:rsidP="004107F5">
      <w:pPr>
        <w:keepNext/>
        <w:widowControl w:val="0"/>
        <w:numPr>
          <w:ilvl w:val="0"/>
          <w:numId w:val="5"/>
        </w:numPr>
        <w:spacing w:after="0" w:line="240" w:lineRule="auto"/>
        <w:ind w:left="1418" w:hanging="709"/>
        <w:contextualSpacing/>
        <w:jc w:val="both"/>
        <w:rPr>
          <w:rFonts w:ascii="Garamond" w:hAnsi="Garamond"/>
          <w:b/>
          <w:sz w:val="20"/>
          <w:szCs w:val="20"/>
          <w:lang w:eastAsia="cs-CZ"/>
        </w:rPr>
      </w:pPr>
      <w:r w:rsidRPr="00952DB2">
        <w:rPr>
          <w:rFonts w:ascii="Garamond" w:hAnsi="Garamond"/>
          <w:b/>
          <w:sz w:val="20"/>
          <w:szCs w:val="20"/>
          <w:lang w:eastAsia="cs-CZ"/>
        </w:rPr>
        <w:t xml:space="preserve">Obchodný zákonník </w:t>
      </w:r>
      <w:r w:rsidRPr="00952DB2">
        <w:rPr>
          <w:rFonts w:ascii="Garamond" w:hAnsi="Garamond"/>
          <w:sz w:val="20"/>
          <w:szCs w:val="20"/>
          <w:lang w:eastAsia="cs-CZ"/>
        </w:rPr>
        <w:t>znamená zákon č. 513/1991 Zb. Obchodný zákonník v znení neskorších predpisov;</w:t>
      </w:r>
    </w:p>
    <w:p w14:paraId="14F63264" w14:textId="77777777" w:rsidR="004107F5" w:rsidRPr="00952DB2" w:rsidRDefault="004107F5" w:rsidP="004107F5">
      <w:pPr>
        <w:keepNext/>
        <w:widowControl w:val="0"/>
        <w:spacing w:after="0" w:line="240" w:lineRule="auto"/>
        <w:ind w:left="1418"/>
        <w:contextualSpacing/>
        <w:jc w:val="both"/>
        <w:rPr>
          <w:rFonts w:ascii="Garamond" w:hAnsi="Garamond"/>
          <w:b/>
          <w:sz w:val="20"/>
          <w:szCs w:val="20"/>
          <w:lang w:eastAsia="cs-CZ"/>
        </w:rPr>
      </w:pPr>
    </w:p>
    <w:p w14:paraId="2540C055" w14:textId="64669879" w:rsidR="004E2CF5" w:rsidRDefault="004107F5" w:rsidP="004E2CF5">
      <w:pPr>
        <w:keepNext/>
        <w:widowControl w:val="0"/>
        <w:numPr>
          <w:ilvl w:val="0"/>
          <w:numId w:val="5"/>
        </w:numPr>
        <w:spacing w:after="0" w:line="240" w:lineRule="auto"/>
        <w:ind w:left="1418" w:hanging="709"/>
        <w:contextualSpacing/>
        <w:jc w:val="both"/>
        <w:rPr>
          <w:rFonts w:ascii="Garamond" w:hAnsi="Garamond"/>
          <w:sz w:val="20"/>
          <w:szCs w:val="20"/>
          <w:lang w:eastAsia="cs-CZ"/>
        </w:rPr>
      </w:pPr>
      <w:r w:rsidRPr="00952DB2">
        <w:rPr>
          <w:rFonts w:ascii="Garamond" w:hAnsi="Garamond"/>
          <w:b/>
          <w:sz w:val="20"/>
          <w:szCs w:val="20"/>
          <w:lang w:eastAsia="cs-CZ"/>
        </w:rPr>
        <w:t>Pracovný deň</w:t>
      </w:r>
      <w:r w:rsidRPr="00952DB2">
        <w:rPr>
          <w:rFonts w:ascii="Garamond" w:hAnsi="Garamond"/>
          <w:sz w:val="20"/>
          <w:szCs w:val="20"/>
          <w:lang w:eastAsia="cs-CZ"/>
        </w:rPr>
        <w:t xml:space="preserve"> znamená deň, ktorý nie je sobotou, nedeľou, ani dňom pracovného pokoja, ani dňom pracovného voľna v Slovenskej republike;</w:t>
      </w:r>
    </w:p>
    <w:p w14:paraId="18BBAADF" w14:textId="77777777" w:rsidR="004107F5" w:rsidRPr="00952DB2" w:rsidRDefault="004107F5" w:rsidP="007E572B">
      <w:pPr>
        <w:keepNext/>
        <w:widowControl w:val="0"/>
        <w:spacing w:after="0" w:line="240" w:lineRule="auto"/>
        <w:contextualSpacing/>
        <w:jc w:val="both"/>
        <w:rPr>
          <w:rFonts w:ascii="Garamond" w:hAnsi="Garamond"/>
          <w:b/>
          <w:sz w:val="20"/>
          <w:szCs w:val="20"/>
          <w:lang w:eastAsia="cs-CZ"/>
        </w:rPr>
      </w:pPr>
    </w:p>
    <w:p w14:paraId="7296DB17" w14:textId="77777777" w:rsidR="004107F5" w:rsidRPr="00952DB2" w:rsidRDefault="004107F5" w:rsidP="004107F5">
      <w:pPr>
        <w:keepNext/>
        <w:widowControl w:val="0"/>
        <w:numPr>
          <w:ilvl w:val="0"/>
          <w:numId w:val="5"/>
        </w:numPr>
        <w:spacing w:after="0" w:line="240" w:lineRule="auto"/>
        <w:ind w:left="1418" w:hanging="709"/>
        <w:contextualSpacing/>
        <w:jc w:val="both"/>
        <w:rPr>
          <w:rStyle w:val="Hypertextovprepojenie"/>
          <w:rFonts w:ascii="Garamond" w:hAnsi="Garamond"/>
          <w:color w:val="auto"/>
          <w:sz w:val="20"/>
          <w:szCs w:val="20"/>
        </w:rPr>
      </w:pPr>
      <w:r w:rsidRPr="00952DB2">
        <w:rPr>
          <w:rFonts w:ascii="Garamond" w:hAnsi="Garamond"/>
          <w:b/>
          <w:sz w:val="20"/>
          <w:szCs w:val="20"/>
        </w:rPr>
        <w:t>Register partnerov verejného sektora</w:t>
      </w:r>
      <w:r w:rsidRPr="00952DB2">
        <w:rPr>
          <w:rFonts w:ascii="Garamond" w:hAnsi="Garamond"/>
          <w:sz w:val="20"/>
          <w:szCs w:val="20"/>
        </w:rPr>
        <w:t xml:space="preserve"> znamená informačný systém verejnej správy, ktorý</w:t>
      </w:r>
      <w:r w:rsidRPr="00952DB2">
        <w:rPr>
          <w:rFonts w:ascii="Garamond" w:eastAsiaTheme="minorHAnsi" w:hAnsi="Garamond" w:cs="Garamond"/>
          <w:color w:val="000000"/>
          <w:sz w:val="20"/>
          <w:szCs w:val="20"/>
        </w:rPr>
        <w:t xml:space="preserve"> </w:t>
      </w:r>
      <w:r w:rsidRPr="00952DB2">
        <w:rPr>
          <w:rFonts w:ascii="Garamond" w:hAnsi="Garamond"/>
          <w:sz w:val="20"/>
          <w:szCs w:val="20"/>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7" w:history="1">
        <w:r w:rsidRPr="00952DB2">
          <w:rPr>
            <w:rStyle w:val="Hypertextovprepojenie"/>
            <w:rFonts w:ascii="Garamond" w:hAnsi="Garamond"/>
            <w:sz w:val="20"/>
            <w:szCs w:val="20"/>
          </w:rPr>
          <w:t>https://rpvs.gov.sk/rpvs/</w:t>
        </w:r>
      </w:hyperlink>
      <w:r w:rsidRPr="00952DB2">
        <w:rPr>
          <w:rStyle w:val="Hypertextovprepojenie"/>
          <w:rFonts w:ascii="Garamond" w:hAnsi="Garamond"/>
          <w:color w:val="000000" w:themeColor="text1"/>
          <w:sz w:val="20"/>
          <w:szCs w:val="20"/>
        </w:rPr>
        <w:t xml:space="preserve">; </w:t>
      </w:r>
    </w:p>
    <w:p w14:paraId="205FF665" w14:textId="77777777" w:rsidR="004107F5" w:rsidRPr="00952DB2" w:rsidRDefault="004107F5" w:rsidP="004107F5">
      <w:pPr>
        <w:keepNext/>
        <w:widowControl w:val="0"/>
        <w:spacing w:after="0" w:line="240" w:lineRule="auto"/>
        <w:ind w:left="1418"/>
        <w:contextualSpacing/>
        <w:jc w:val="both"/>
        <w:rPr>
          <w:rStyle w:val="Hypertextovprepojenie"/>
          <w:rFonts w:ascii="Garamond" w:hAnsi="Garamond"/>
          <w:color w:val="auto"/>
          <w:sz w:val="20"/>
          <w:szCs w:val="20"/>
        </w:rPr>
      </w:pPr>
    </w:p>
    <w:p w14:paraId="1C7C500B" w14:textId="77777777" w:rsidR="004107F5" w:rsidRPr="00952DB2" w:rsidRDefault="004107F5" w:rsidP="004107F5">
      <w:pPr>
        <w:keepNext/>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sz w:val="20"/>
          <w:szCs w:val="20"/>
          <w:lang w:eastAsia="cs-CZ"/>
        </w:rPr>
        <w:t xml:space="preserve">Služba </w:t>
      </w:r>
      <w:r w:rsidRPr="00952DB2">
        <w:rPr>
          <w:rFonts w:ascii="Garamond" w:hAnsi="Garamond"/>
          <w:sz w:val="20"/>
          <w:szCs w:val="20"/>
          <w:lang w:eastAsia="cs-CZ"/>
        </w:rPr>
        <w:t xml:space="preserve">znamená čistenie a monitoring kanalizácií, pričom špecifikácia a rozsah Služby je obsahom Prílohy 1 Zmluvy – Špecifikácia Služby a jednotkové ceny; </w:t>
      </w:r>
    </w:p>
    <w:p w14:paraId="3BB163DF" w14:textId="77777777" w:rsidR="004107F5" w:rsidRPr="00952DB2" w:rsidRDefault="004107F5" w:rsidP="004E2CF5">
      <w:pPr>
        <w:keepNext/>
        <w:keepLines/>
        <w:widowControl w:val="0"/>
        <w:spacing w:after="0" w:line="240" w:lineRule="auto"/>
        <w:contextualSpacing/>
        <w:jc w:val="both"/>
        <w:rPr>
          <w:rFonts w:ascii="Garamond" w:eastAsia="Times New Roman" w:hAnsi="Garamond" w:cs="Times New Roman"/>
          <w:sz w:val="20"/>
          <w:szCs w:val="20"/>
        </w:rPr>
      </w:pPr>
    </w:p>
    <w:p w14:paraId="1F512812" w14:textId="77777777" w:rsidR="004107F5" w:rsidRPr="00952DB2" w:rsidRDefault="004107F5" w:rsidP="004107F5">
      <w:pPr>
        <w:keepNext/>
        <w:keepLines/>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color w:val="000000" w:themeColor="text1"/>
          <w:sz w:val="20"/>
          <w:szCs w:val="20"/>
        </w:rPr>
        <w:t xml:space="preserve">Zákon o verejnom obstarávaní </w:t>
      </w:r>
      <w:r w:rsidRPr="00952DB2">
        <w:rPr>
          <w:rFonts w:ascii="Garamond" w:hAnsi="Garamond"/>
          <w:color w:val="000000" w:themeColor="text1"/>
          <w:sz w:val="20"/>
          <w:szCs w:val="20"/>
        </w:rPr>
        <w:t>znamená</w:t>
      </w:r>
      <w:r w:rsidRPr="00952DB2">
        <w:rPr>
          <w:rFonts w:ascii="Garamond" w:hAnsi="Garamond"/>
          <w:b/>
          <w:color w:val="000000" w:themeColor="text1"/>
          <w:sz w:val="20"/>
          <w:szCs w:val="20"/>
        </w:rPr>
        <w:t xml:space="preserve"> </w:t>
      </w:r>
      <w:r w:rsidRPr="00952DB2">
        <w:rPr>
          <w:rFonts w:ascii="Garamond" w:hAnsi="Garamond"/>
          <w:sz w:val="20"/>
          <w:szCs w:val="20"/>
        </w:rPr>
        <w:t>zákon č. 343/2015 Z. z. o verejnom obstarávaní a o zmene a doplnení niektorých predpisov v znení neskorších predpisov; a</w:t>
      </w:r>
    </w:p>
    <w:p w14:paraId="077B0E03" w14:textId="77777777" w:rsidR="004107F5" w:rsidRPr="00952DB2" w:rsidRDefault="004107F5" w:rsidP="004107F5">
      <w:pPr>
        <w:keepNext/>
        <w:keepLines/>
        <w:widowControl w:val="0"/>
        <w:spacing w:after="0" w:line="240" w:lineRule="auto"/>
        <w:ind w:left="1418"/>
        <w:contextualSpacing/>
        <w:jc w:val="both"/>
        <w:rPr>
          <w:rFonts w:ascii="Garamond" w:hAnsi="Garamond"/>
          <w:sz w:val="20"/>
          <w:szCs w:val="20"/>
        </w:rPr>
      </w:pPr>
    </w:p>
    <w:p w14:paraId="16D549E8" w14:textId="77777777" w:rsidR="004107F5" w:rsidRPr="00952DB2" w:rsidRDefault="004107F5" w:rsidP="004107F5">
      <w:pPr>
        <w:keepNext/>
        <w:keepLines/>
        <w:widowControl w:val="0"/>
        <w:numPr>
          <w:ilvl w:val="0"/>
          <w:numId w:val="5"/>
        </w:numPr>
        <w:spacing w:after="0" w:line="240" w:lineRule="auto"/>
        <w:ind w:left="1418" w:hanging="709"/>
        <w:contextualSpacing/>
        <w:jc w:val="both"/>
        <w:rPr>
          <w:rFonts w:ascii="Garamond" w:hAnsi="Garamond"/>
          <w:sz w:val="20"/>
          <w:szCs w:val="20"/>
        </w:rPr>
      </w:pPr>
      <w:r w:rsidRPr="00952DB2">
        <w:rPr>
          <w:rFonts w:ascii="Garamond" w:hAnsi="Garamond"/>
          <w:b/>
          <w:sz w:val="20"/>
          <w:szCs w:val="20"/>
        </w:rPr>
        <w:t>Zmluvná strana</w:t>
      </w:r>
      <w:r w:rsidRPr="00952DB2">
        <w:rPr>
          <w:rFonts w:ascii="Garamond" w:hAnsi="Garamond"/>
          <w:sz w:val="20"/>
          <w:szCs w:val="20"/>
        </w:rPr>
        <w:t xml:space="preserve"> znamená Objednávateľ a/alebo Poskytovateľ.</w:t>
      </w:r>
    </w:p>
    <w:p w14:paraId="0F810155" w14:textId="77777777" w:rsidR="004107F5" w:rsidRDefault="004107F5" w:rsidP="004107F5">
      <w:pPr>
        <w:keepNext/>
        <w:widowControl w:val="0"/>
        <w:spacing w:after="0" w:line="240" w:lineRule="auto"/>
        <w:ind w:left="1418"/>
        <w:contextualSpacing/>
        <w:jc w:val="both"/>
        <w:rPr>
          <w:rFonts w:ascii="Garamond" w:hAnsi="Garamond"/>
          <w:sz w:val="20"/>
          <w:szCs w:val="20"/>
        </w:rPr>
      </w:pPr>
    </w:p>
    <w:p w14:paraId="631CC842" w14:textId="77777777" w:rsidR="004107F5" w:rsidRPr="00952DB2" w:rsidRDefault="004107F5" w:rsidP="004107F5">
      <w:pPr>
        <w:keepNext/>
        <w:widowControl w:val="0"/>
        <w:spacing w:after="0" w:line="240" w:lineRule="auto"/>
        <w:ind w:left="1418"/>
        <w:contextualSpacing/>
        <w:jc w:val="both"/>
        <w:rPr>
          <w:rFonts w:ascii="Garamond" w:hAnsi="Garamond"/>
          <w:sz w:val="20"/>
          <w:szCs w:val="20"/>
        </w:rPr>
      </w:pPr>
    </w:p>
    <w:p w14:paraId="623B7686" w14:textId="77777777" w:rsidR="004107F5" w:rsidRPr="00952DB2" w:rsidRDefault="004107F5" w:rsidP="004107F5">
      <w:pPr>
        <w:keepNext/>
        <w:widowControl w:val="0"/>
        <w:numPr>
          <w:ilvl w:val="1"/>
          <w:numId w:val="4"/>
        </w:numPr>
        <w:spacing w:after="0" w:line="240" w:lineRule="auto"/>
        <w:ind w:left="709" w:hanging="709"/>
        <w:contextualSpacing/>
        <w:jc w:val="both"/>
        <w:rPr>
          <w:rFonts w:ascii="Garamond" w:hAnsi="Garamond"/>
          <w:sz w:val="20"/>
          <w:szCs w:val="20"/>
          <w:lang w:eastAsia="cs-CZ"/>
        </w:rPr>
      </w:pPr>
      <w:r w:rsidRPr="00952DB2">
        <w:rPr>
          <w:rFonts w:ascii="Garamond" w:hAnsi="Garamond"/>
          <w:sz w:val="20"/>
          <w:szCs w:val="20"/>
          <w:lang w:eastAsia="cs-CZ"/>
        </w:rPr>
        <w:t>Okrem definovaných pojmov uvedených v článku 1 bode 1.1 Zmluvy, ak je inde v Zmluve použitý definovaný pojem, v Zmluve bude mať takýto pojem význam, ktorý mu je priradený v príslušnej časti Zmluvy, kde je definovaný.</w:t>
      </w:r>
    </w:p>
    <w:p w14:paraId="1E3ED7C3" w14:textId="77777777" w:rsidR="004107F5" w:rsidRPr="00952DB2" w:rsidRDefault="004107F5" w:rsidP="004107F5">
      <w:pPr>
        <w:keepNext/>
        <w:widowControl w:val="0"/>
        <w:spacing w:after="0" w:line="240" w:lineRule="auto"/>
        <w:ind w:left="709"/>
        <w:contextualSpacing/>
        <w:jc w:val="both"/>
        <w:rPr>
          <w:rFonts w:ascii="Garamond" w:hAnsi="Garamond"/>
          <w:sz w:val="20"/>
          <w:szCs w:val="20"/>
          <w:lang w:eastAsia="cs-CZ"/>
        </w:rPr>
      </w:pPr>
    </w:p>
    <w:p w14:paraId="6BE80896" w14:textId="77777777" w:rsidR="004107F5" w:rsidRPr="00952DB2" w:rsidRDefault="004107F5" w:rsidP="004107F5">
      <w:pPr>
        <w:keepNext/>
        <w:widowControl w:val="0"/>
        <w:numPr>
          <w:ilvl w:val="1"/>
          <w:numId w:val="4"/>
        </w:numPr>
        <w:spacing w:after="0" w:line="240" w:lineRule="auto"/>
        <w:ind w:left="709" w:hanging="709"/>
        <w:contextualSpacing/>
        <w:jc w:val="both"/>
        <w:rPr>
          <w:rFonts w:ascii="Garamond" w:hAnsi="Garamond"/>
          <w:sz w:val="20"/>
          <w:szCs w:val="20"/>
          <w:lang w:eastAsia="cs-CZ"/>
        </w:rPr>
      </w:pPr>
      <w:r w:rsidRPr="00952DB2">
        <w:rPr>
          <w:rFonts w:ascii="Garamond" w:hAnsi="Garamond"/>
          <w:sz w:val="20"/>
          <w:szCs w:val="20"/>
          <w:lang w:eastAsia="cs-CZ"/>
        </w:rPr>
        <w:t>V Zmluve, ak z kontextu nevyplýva iný zámer,</w:t>
      </w:r>
    </w:p>
    <w:p w14:paraId="3F9E5DE6" w14:textId="77777777" w:rsidR="004107F5" w:rsidRPr="00952DB2" w:rsidRDefault="004107F5" w:rsidP="004107F5">
      <w:pPr>
        <w:keepNext/>
        <w:widowControl w:val="0"/>
        <w:spacing w:after="0" w:line="240" w:lineRule="auto"/>
        <w:ind w:left="709"/>
        <w:contextualSpacing/>
        <w:jc w:val="both"/>
        <w:rPr>
          <w:rFonts w:ascii="Garamond" w:hAnsi="Garamond"/>
          <w:sz w:val="20"/>
          <w:szCs w:val="20"/>
          <w:lang w:eastAsia="cs-CZ"/>
        </w:rPr>
      </w:pPr>
    </w:p>
    <w:p w14:paraId="398520B0"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každý odkaz na Zmluvnú stranu zahŕňa aj jej právnych nástupcov ako aj postupníkov a</w:t>
      </w:r>
      <w:r w:rsidRPr="00952DB2">
        <w:rPr>
          <w:rFonts w:ascii="Garamond" w:hAnsi="Garamond"/>
          <w:sz w:val="20"/>
          <w:szCs w:val="20"/>
        </w:rPr>
        <w:t xml:space="preserve"> </w:t>
      </w:r>
      <w:r w:rsidRPr="00952DB2">
        <w:rPr>
          <w:rFonts w:ascii="Garamond" w:hAnsi="Garamond"/>
          <w:sz w:val="20"/>
          <w:szCs w:val="20"/>
          <w:lang w:eastAsia="cs-CZ"/>
        </w:rPr>
        <w:t>nadobúdateľov práv alebo záväzkov, vyplývajúcich zo Zmluvy;</w:t>
      </w:r>
    </w:p>
    <w:p w14:paraId="4343DB80" w14:textId="77777777" w:rsidR="004107F5" w:rsidRPr="00952DB2" w:rsidRDefault="004107F5" w:rsidP="004107F5">
      <w:pPr>
        <w:keepNext/>
        <w:widowControl w:val="0"/>
        <w:spacing w:after="0" w:line="240" w:lineRule="auto"/>
        <w:ind w:left="1418"/>
        <w:contextualSpacing/>
        <w:jc w:val="both"/>
        <w:rPr>
          <w:rFonts w:ascii="Garamond" w:hAnsi="Garamond"/>
          <w:sz w:val="20"/>
          <w:szCs w:val="20"/>
          <w:lang w:eastAsia="cs-CZ"/>
        </w:rPr>
      </w:pPr>
    </w:p>
    <w:p w14:paraId="1D4895FE"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 xml:space="preserve">každý odkaz na Zmluvu alebo iný dokument znamená Zmluvu alebo iný dokument v znení jeho dodatkov </w:t>
      </w:r>
      <w:r w:rsidRPr="00952DB2">
        <w:rPr>
          <w:rFonts w:ascii="Garamond" w:hAnsi="Garamond"/>
          <w:sz w:val="20"/>
          <w:szCs w:val="20"/>
          <w:lang w:eastAsia="cs-CZ"/>
        </w:rPr>
        <w:lastRenderedPageBreak/>
        <w:t xml:space="preserve">a iných zmien, vrátane </w:t>
      </w:r>
      <w:proofErr w:type="spellStart"/>
      <w:r w:rsidRPr="00952DB2">
        <w:rPr>
          <w:rFonts w:ascii="Garamond" w:hAnsi="Garamond"/>
          <w:sz w:val="20"/>
          <w:szCs w:val="20"/>
          <w:lang w:eastAsia="cs-CZ"/>
        </w:rPr>
        <w:t>novácií</w:t>
      </w:r>
      <w:proofErr w:type="spellEnd"/>
      <w:r w:rsidRPr="00952DB2">
        <w:rPr>
          <w:rFonts w:ascii="Garamond" w:hAnsi="Garamond"/>
          <w:sz w:val="20"/>
          <w:szCs w:val="20"/>
          <w:lang w:eastAsia="cs-CZ"/>
        </w:rPr>
        <w:t>;</w:t>
      </w:r>
    </w:p>
    <w:p w14:paraId="04AEF89C" w14:textId="77777777" w:rsidR="004107F5" w:rsidRPr="00952DB2" w:rsidRDefault="004107F5" w:rsidP="004107F5">
      <w:pPr>
        <w:keepNext/>
        <w:widowControl w:val="0"/>
        <w:spacing w:after="0" w:line="240" w:lineRule="auto"/>
        <w:jc w:val="both"/>
        <w:rPr>
          <w:rFonts w:ascii="Garamond" w:hAnsi="Garamond"/>
          <w:sz w:val="20"/>
          <w:szCs w:val="20"/>
        </w:rPr>
      </w:pPr>
    </w:p>
    <w:p w14:paraId="47842926"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 xml:space="preserve">prílohy Zmluvy predstavujú jej neoddeliteľné súčasti a správny výklad ustanovení Zmluvy je možný </w:t>
      </w:r>
      <w:r w:rsidRPr="00952DB2">
        <w:rPr>
          <w:rFonts w:ascii="Garamond" w:hAnsi="Garamond"/>
          <w:sz w:val="20"/>
          <w:szCs w:val="20"/>
          <w:lang w:eastAsia="cs-CZ"/>
        </w:rPr>
        <w:br/>
        <w:t xml:space="preserve">len s prihliadnutím na ich obsah. Nadpisy častí, článkov a príloh slúžia výlučne pre uľahčenie orientácie </w:t>
      </w:r>
      <w:r w:rsidRPr="00952DB2">
        <w:rPr>
          <w:rFonts w:ascii="Garamond" w:hAnsi="Garamond"/>
          <w:sz w:val="20"/>
          <w:szCs w:val="20"/>
          <w:lang w:eastAsia="cs-CZ"/>
        </w:rPr>
        <w:br/>
        <w:t>a pri výklade Zmluvy sa nepoužijú;</w:t>
      </w:r>
    </w:p>
    <w:p w14:paraId="342B84A7" w14:textId="77777777" w:rsidR="004107F5" w:rsidRPr="00952DB2" w:rsidRDefault="004107F5" w:rsidP="004107F5">
      <w:pPr>
        <w:keepNext/>
        <w:widowControl w:val="0"/>
        <w:spacing w:after="0" w:line="240" w:lineRule="auto"/>
        <w:jc w:val="both"/>
        <w:rPr>
          <w:rFonts w:ascii="Garamond" w:hAnsi="Garamond"/>
          <w:sz w:val="20"/>
          <w:szCs w:val="20"/>
        </w:rPr>
      </w:pPr>
    </w:p>
    <w:p w14:paraId="048CB916"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každý odkaz na „článok“ alebo „prílohu“ znamená odkaz na príslušný článok alebo prílohu Zmluvy; a</w:t>
      </w:r>
    </w:p>
    <w:p w14:paraId="25A5403C" w14:textId="77777777" w:rsidR="004107F5" w:rsidRPr="00952DB2" w:rsidRDefault="004107F5" w:rsidP="004107F5">
      <w:pPr>
        <w:keepNext/>
        <w:widowControl w:val="0"/>
        <w:spacing w:after="0" w:line="240" w:lineRule="auto"/>
        <w:jc w:val="both"/>
        <w:rPr>
          <w:rFonts w:ascii="Garamond" w:hAnsi="Garamond"/>
          <w:sz w:val="20"/>
          <w:szCs w:val="20"/>
        </w:rPr>
      </w:pPr>
    </w:p>
    <w:p w14:paraId="4F9DFCF6" w14:textId="77777777" w:rsidR="004107F5" w:rsidRPr="00952DB2" w:rsidRDefault="004107F5" w:rsidP="004107F5">
      <w:pPr>
        <w:keepNext/>
        <w:widowControl w:val="0"/>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výrazy definované v jednotnom čísle alebo v základnom gramatickom tvare majú v Zmluve rovnaký význam, keď sú použité v množnom čísle a inom gramatickom tvare a naopak.</w:t>
      </w:r>
    </w:p>
    <w:p w14:paraId="7AFE47EC" w14:textId="77777777" w:rsidR="004107F5" w:rsidRPr="00952DB2" w:rsidRDefault="004107F5" w:rsidP="004107F5">
      <w:pPr>
        <w:keepNext/>
        <w:widowControl w:val="0"/>
        <w:tabs>
          <w:tab w:val="left" w:pos="426"/>
        </w:tabs>
        <w:spacing w:after="0" w:line="240" w:lineRule="auto"/>
        <w:jc w:val="both"/>
        <w:rPr>
          <w:rFonts w:ascii="Garamond" w:eastAsia="Calibri" w:hAnsi="Garamond"/>
          <w:b/>
          <w:sz w:val="20"/>
          <w:szCs w:val="20"/>
        </w:rPr>
      </w:pPr>
    </w:p>
    <w:p w14:paraId="081A31C8"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sz w:val="20"/>
          <w:szCs w:val="20"/>
        </w:rPr>
      </w:pPr>
      <w:r w:rsidRPr="00952DB2">
        <w:rPr>
          <w:rFonts w:ascii="Garamond" w:hAnsi="Garamond" w:cs="Arial"/>
          <w:b/>
          <w:sz w:val="20"/>
          <w:szCs w:val="20"/>
        </w:rPr>
        <w:t>PREDMET ZMLUVY</w:t>
      </w:r>
    </w:p>
    <w:p w14:paraId="6FF481AC" w14:textId="77777777" w:rsidR="004107F5" w:rsidRPr="00952DB2" w:rsidRDefault="004107F5" w:rsidP="004107F5">
      <w:pPr>
        <w:keepNext/>
        <w:widowControl w:val="0"/>
        <w:tabs>
          <w:tab w:val="left" w:pos="426"/>
        </w:tabs>
        <w:spacing w:after="0" w:line="240" w:lineRule="auto"/>
        <w:jc w:val="both"/>
        <w:rPr>
          <w:rFonts w:ascii="Garamond" w:hAnsi="Garamond" w:cs="Arial"/>
          <w:b/>
          <w:sz w:val="20"/>
          <w:szCs w:val="20"/>
        </w:rPr>
      </w:pPr>
    </w:p>
    <w:p w14:paraId="121F9049" w14:textId="77777777" w:rsidR="004107F5" w:rsidRPr="00952DB2" w:rsidRDefault="004107F5" w:rsidP="004107F5">
      <w:pPr>
        <w:keepNext/>
        <w:widowControl w:val="0"/>
        <w:numPr>
          <w:ilvl w:val="0"/>
          <w:numId w:val="9"/>
        </w:numPr>
        <w:spacing w:after="0" w:line="240" w:lineRule="auto"/>
        <w:ind w:left="709" w:hanging="709"/>
        <w:contextualSpacing/>
        <w:jc w:val="both"/>
        <w:rPr>
          <w:rFonts w:ascii="Garamond" w:hAnsi="Garamond" w:cs="Arial"/>
          <w:sz w:val="20"/>
          <w:szCs w:val="20"/>
        </w:rPr>
      </w:pPr>
      <w:r w:rsidRPr="00952DB2">
        <w:rPr>
          <w:rFonts w:ascii="Garamond" w:hAnsi="Garamond" w:cs="Arial"/>
          <w:sz w:val="20"/>
          <w:szCs w:val="20"/>
        </w:rPr>
        <w:t>Predmetom Zmluvy je záväzok:</w:t>
      </w:r>
    </w:p>
    <w:p w14:paraId="5FEEEA1A" w14:textId="77777777" w:rsidR="004107F5" w:rsidRPr="00952DB2" w:rsidRDefault="004107F5" w:rsidP="004107F5">
      <w:pPr>
        <w:keepNext/>
        <w:widowControl w:val="0"/>
        <w:tabs>
          <w:tab w:val="left" w:pos="426"/>
        </w:tabs>
        <w:spacing w:after="0" w:line="240" w:lineRule="auto"/>
        <w:ind w:left="851" w:hanging="851"/>
        <w:contextualSpacing/>
        <w:jc w:val="both"/>
        <w:rPr>
          <w:rFonts w:ascii="Garamond" w:hAnsi="Garamond" w:cs="Arial"/>
          <w:sz w:val="20"/>
          <w:szCs w:val="20"/>
        </w:rPr>
      </w:pPr>
    </w:p>
    <w:p w14:paraId="6B97E061" w14:textId="77777777" w:rsidR="004107F5" w:rsidRPr="00952DB2" w:rsidRDefault="004107F5" w:rsidP="004107F5">
      <w:pPr>
        <w:keepNext/>
        <w:widowControl w:val="0"/>
        <w:numPr>
          <w:ilvl w:val="0"/>
          <w:numId w:val="11"/>
        </w:numPr>
        <w:tabs>
          <w:tab w:val="left" w:pos="709"/>
          <w:tab w:val="left" w:pos="1418"/>
        </w:tabs>
        <w:spacing w:after="0" w:line="240" w:lineRule="auto"/>
        <w:ind w:left="1418" w:hanging="709"/>
        <w:contextualSpacing/>
        <w:jc w:val="both"/>
        <w:rPr>
          <w:rFonts w:ascii="Garamond" w:hAnsi="Garamond"/>
          <w:sz w:val="20"/>
          <w:szCs w:val="20"/>
          <w:lang w:eastAsia="cs-CZ"/>
        </w:rPr>
      </w:pPr>
      <w:r w:rsidRPr="00952DB2">
        <w:rPr>
          <w:rFonts w:ascii="Garamond" w:hAnsi="Garamond"/>
          <w:sz w:val="20"/>
          <w:szCs w:val="20"/>
          <w:lang w:eastAsia="cs-CZ"/>
        </w:rPr>
        <w:t>Poskytovateľa poskytovať Objednávateľovi Službu; a</w:t>
      </w:r>
    </w:p>
    <w:p w14:paraId="3C87C986" w14:textId="77777777" w:rsidR="004107F5" w:rsidRPr="00952DB2" w:rsidRDefault="004107F5" w:rsidP="004107F5">
      <w:pPr>
        <w:keepNext/>
        <w:widowControl w:val="0"/>
        <w:tabs>
          <w:tab w:val="left" w:pos="709"/>
          <w:tab w:val="left" w:pos="1418"/>
        </w:tabs>
        <w:spacing w:after="0" w:line="240" w:lineRule="auto"/>
        <w:contextualSpacing/>
        <w:jc w:val="both"/>
        <w:rPr>
          <w:rFonts w:ascii="Garamond" w:hAnsi="Garamond" w:cs="Arial"/>
          <w:sz w:val="20"/>
          <w:szCs w:val="20"/>
        </w:rPr>
      </w:pPr>
    </w:p>
    <w:p w14:paraId="404ADCE4" w14:textId="77777777" w:rsidR="004107F5" w:rsidRPr="00952DB2" w:rsidRDefault="004107F5" w:rsidP="004107F5">
      <w:pPr>
        <w:keepNext/>
        <w:widowControl w:val="0"/>
        <w:numPr>
          <w:ilvl w:val="0"/>
          <w:numId w:val="11"/>
        </w:numPr>
        <w:tabs>
          <w:tab w:val="left" w:pos="709"/>
          <w:tab w:val="left" w:pos="1418"/>
        </w:tabs>
        <w:spacing w:after="0" w:line="240" w:lineRule="auto"/>
        <w:ind w:left="1418" w:hanging="709"/>
        <w:contextualSpacing/>
        <w:jc w:val="both"/>
        <w:rPr>
          <w:rFonts w:ascii="Garamond" w:hAnsi="Garamond" w:cs="Arial"/>
          <w:sz w:val="20"/>
          <w:szCs w:val="20"/>
        </w:rPr>
      </w:pPr>
      <w:r w:rsidRPr="00952DB2">
        <w:rPr>
          <w:rFonts w:ascii="Garamond" w:hAnsi="Garamond" w:cs="Arial"/>
          <w:sz w:val="20"/>
          <w:szCs w:val="20"/>
        </w:rPr>
        <w:t xml:space="preserve">Objednávateľa zaplatiť Poskytovateľovi Cenu; </w:t>
      </w:r>
    </w:p>
    <w:p w14:paraId="1308EE0C" w14:textId="77777777" w:rsidR="004107F5" w:rsidRPr="00952DB2" w:rsidRDefault="004107F5" w:rsidP="004107F5">
      <w:pPr>
        <w:keepNext/>
        <w:widowControl w:val="0"/>
        <w:tabs>
          <w:tab w:val="left" w:pos="709"/>
          <w:tab w:val="left" w:pos="1418"/>
        </w:tabs>
        <w:spacing w:after="0" w:line="240" w:lineRule="auto"/>
        <w:ind w:left="1418"/>
        <w:contextualSpacing/>
        <w:jc w:val="both"/>
        <w:rPr>
          <w:rFonts w:ascii="Garamond" w:hAnsi="Garamond" w:cs="Arial"/>
          <w:sz w:val="20"/>
          <w:szCs w:val="20"/>
        </w:rPr>
      </w:pPr>
    </w:p>
    <w:p w14:paraId="58A10651" w14:textId="77777777" w:rsidR="004107F5" w:rsidRPr="00952DB2" w:rsidRDefault="004107F5" w:rsidP="004107F5">
      <w:pPr>
        <w:keepNext/>
        <w:widowControl w:val="0"/>
        <w:tabs>
          <w:tab w:val="left" w:pos="426"/>
        </w:tabs>
        <w:spacing w:after="0" w:line="240" w:lineRule="auto"/>
        <w:ind w:left="709" w:hanging="709"/>
        <w:jc w:val="both"/>
        <w:rPr>
          <w:rFonts w:ascii="Garamond" w:hAnsi="Garamond" w:cs="Arial"/>
          <w:sz w:val="20"/>
          <w:szCs w:val="20"/>
        </w:rPr>
      </w:pPr>
      <w:r w:rsidRPr="00952DB2">
        <w:rPr>
          <w:rFonts w:ascii="Garamond" w:hAnsi="Garamond" w:cs="Arial"/>
          <w:sz w:val="20"/>
          <w:szCs w:val="20"/>
        </w:rPr>
        <w:tab/>
      </w:r>
      <w:r w:rsidRPr="00952DB2">
        <w:rPr>
          <w:rFonts w:ascii="Garamond" w:hAnsi="Garamond" w:cs="Arial"/>
          <w:sz w:val="20"/>
          <w:szCs w:val="20"/>
        </w:rPr>
        <w:tab/>
        <w:t>a to za podmienok stanovených Zmluvou.</w:t>
      </w:r>
    </w:p>
    <w:p w14:paraId="347C47F7" w14:textId="77777777" w:rsidR="004107F5" w:rsidRPr="00952DB2" w:rsidRDefault="004107F5" w:rsidP="004107F5">
      <w:pPr>
        <w:keepNext/>
        <w:widowControl w:val="0"/>
        <w:tabs>
          <w:tab w:val="left" w:pos="426"/>
        </w:tabs>
        <w:spacing w:after="0" w:line="240" w:lineRule="auto"/>
        <w:ind w:left="709" w:hanging="709"/>
        <w:jc w:val="both"/>
        <w:rPr>
          <w:rFonts w:ascii="Garamond" w:hAnsi="Garamond" w:cs="Arial"/>
          <w:sz w:val="20"/>
          <w:szCs w:val="20"/>
        </w:rPr>
      </w:pPr>
    </w:p>
    <w:p w14:paraId="1EE18FD8" w14:textId="77777777" w:rsidR="004107F5" w:rsidRPr="00952DB2" w:rsidRDefault="004107F5" w:rsidP="004107F5">
      <w:pPr>
        <w:keepNext/>
        <w:widowControl w:val="0"/>
        <w:numPr>
          <w:ilvl w:val="0"/>
          <w:numId w:val="9"/>
        </w:numPr>
        <w:tabs>
          <w:tab w:val="num" w:pos="720"/>
        </w:tabs>
        <w:spacing w:after="0" w:line="240" w:lineRule="auto"/>
        <w:ind w:left="709" w:hanging="709"/>
        <w:contextualSpacing/>
        <w:jc w:val="both"/>
        <w:rPr>
          <w:rFonts w:ascii="Garamond" w:hAnsi="Garamond"/>
          <w:sz w:val="20"/>
          <w:szCs w:val="20"/>
        </w:rPr>
      </w:pPr>
      <w:r w:rsidRPr="00952DB2">
        <w:rPr>
          <w:rFonts w:ascii="Garamond" w:hAnsi="Garamond"/>
          <w:sz w:val="20"/>
          <w:szCs w:val="20"/>
        </w:rPr>
        <w:t>Poskytovanie Služby bude uskutočnené na základe písomných objednávok podľa potrieb Objednávateľa. V objednávkach bude presne určený rozsah požadovaných Služieb a miesto plnenia. Takto vystavené objednávky budú podkladom pre fakturáciu podľa článku 4 Zmluvy.</w:t>
      </w:r>
      <w:r w:rsidRPr="00952DB2">
        <w:rPr>
          <w:rFonts w:ascii="Garamond" w:hAnsi="Garamond" w:cs="Arial"/>
          <w:sz w:val="20"/>
          <w:szCs w:val="20"/>
        </w:rPr>
        <w:t xml:space="preserve"> Objednávky budú písomné. Objednávky môže Objednávateľ zaslať poštou alebo elektronickou poštou na emailovú adresu kontaktnej osoby pre technické veci Poskytovateľa uvedenej v záhlaví Zmluvy. </w:t>
      </w:r>
      <w:r w:rsidRPr="00952DB2">
        <w:rPr>
          <w:rFonts w:ascii="Garamond" w:hAnsi="Garamond"/>
          <w:sz w:val="20"/>
          <w:szCs w:val="20"/>
        </w:rPr>
        <w:t>Doručením objednávky Poskytovateľovi sa</w:t>
      </w:r>
      <w:r w:rsidRPr="00952DB2">
        <w:rPr>
          <w:rFonts w:ascii="Garamond" w:hAnsi="Garamond"/>
          <w:sz w:val="20"/>
          <w:szCs w:val="20"/>
          <w:lang w:eastAsia="ar-SA"/>
        </w:rPr>
        <w:t xml:space="preserve"> objednávka považuje za potvrdenú </w:t>
      </w:r>
      <w:r w:rsidRPr="00952DB2">
        <w:rPr>
          <w:rFonts w:ascii="Garamond" w:hAnsi="Garamond"/>
          <w:sz w:val="20"/>
          <w:szCs w:val="20"/>
        </w:rPr>
        <w:t>Poskytovateľo</w:t>
      </w:r>
      <w:r w:rsidRPr="00952DB2">
        <w:rPr>
          <w:rFonts w:ascii="Garamond" w:hAnsi="Garamond"/>
          <w:sz w:val="20"/>
          <w:szCs w:val="20"/>
          <w:lang w:eastAsia="ar-SA"/>
        </w:rPr>
        <w:t>m.</w:t>
      </w:r>
    </w:p>
    <w:p w14:paraId="4E582563" w14:textId="77777777" w:rsidR="004107F5" w:rsidRPr="00952DB2" w:rsidRDefault="004107F5" w:rsidP="004107F5">
      <w:pPr>
        <w:keepNext/>
        <w:widowControl w:val="0"/>
        <w:spacing w:after="0" w:line="240" w:lineRule="auto"/>
        <w:ind w:left="709"/>
        <w:contextualSpacing/>
        <w:jc w:val="both"/>
        <w:rPr>
          <w:rFonts w:ascii="Garamond" w:hAnsi="Garamond"/>
          <w:sz w:val="20"/>
          <w:szCs w:val="20"/>
        </w:rPr>
      </w:pPr>
    </w:p>
    <w:p w14:paraId="269F3197" w14:textId="77777777" w:rsidR="004107F5" w:rsidRPr="00952DB2" w:rsidRDefault="004107F5" w:rsidP="004107F5">
      <w:pPr>
        <w:keepNext/>
        <w:widowControl w:val="0"/>
        <w:numPr>
          <w:ilvl w:val="0"/>
          <w:numId w:val="9"/>
        </w:numPr>
        <w:tabs>
          <w:tab w:val="num" w:pos="720"/>
        </w:tabs>
        <w:spacing w:after="0" w:line="240" w:lineRule="auto"/>
        <w:ind w:left="709" w:hanging="709"/>
        <w:contextualSpacing/>
        <w:jc w:val="both"/>
        <w:rPr>
          <w:rFonts w:ascii="Garamond" w:hAnsi="Garamond"/>
          <w:sz w:val="20"/>
          <w:szCs w:val="20"/>
        </w:rPr>
      </w:pPr>
      <w:r w:rsidRPr="00952DB2">
        <w:rPr>
          <w:rFonts w:ascii="Garamond" w:hAnsi="Garamond"/>
          <w:sz w:val="20"/>
          <w:szCs w:val="20"/>
          <w:lang w:eastAsia="ar-SA"/>
        </w:rPr>
        <w:t xml:space="preserve">Obchodovateľný objem počas trvania Zmluvy je v celkovej výške </w:t>
      </w:r>
      <w:r w:rsidRPr="00952DB2">
        <w:rPr>
          <w:rFonts w:ascii="Garamond" w:hAnsi="Garamond"/>
          <w:b/>
          <w:sz w:val="20"/>
          <w:szCs w:val="20"/>
          <w:lang w:eastAsia="ar-SA"/>
        </w:rPr>
        <w:t>[</w:t>
      </w:r>
      <w:r w:rsidRPr="00952DB2">
        <w:rPr>
          <w:rFonts w:ascii="Garamond" w:hAnsi="Garamond"/>
          <w:b/>
          <w:sz w:val="20"/>
          <w:szCs w:val="20"/>
          <w:highlight w:val="yellow"/>
          <w:lang w:eastAsia="ar-SA"/>
        </w:rPr>
        <w:t>doplniť</w:t>
      </w:r>
      <w:r w:rsidRPr="00952DB2">
        <w:rPr>
          <w:rFonts w:ascii="Garamond" w:hAnsi="Garamond"/>
          <w:b/>
          <w:sz w:val="20"/>
          <w:szCs w:val="20"/>
          <w:lang w:eastAsia="ar-SA"/>
        </w:rPr>
        <w:t>] EUR (slovom: [</w:t>
      </w:r>
      <w:r w:rsidRPr="00952DB2">
        <w:rPr>
          <w:rFonts w:ascii="Garamond" w:hAnsi="Garamond"/>
          <w:b/>
          <w:sz w:val="20"/>
          <w:szCs w:val="20"/>
          <w:highlight w:val="yellow"/>
          <w:lang w:eastAsia="ar-SA"/>
        </w:rPr>
        <w:t>doplniť</w:t>
      </w:r>
      <w:r w:rsidRPr="00952DB2">
        <w:rPr>
          <w:rFonts w:ascii="Garamond" w:hAnsi="Garamond"/>
          <w:b/>
          <w:sz w:val="20"/>
          <w:szCs w:val="20"/>
          <w:lang w:eastAsia="ar-SA"/>
        </w:rPr>
        <w:t>] eur) bez DPH</w:t>
      </w:r>
      <w:r w:rsidRPr="00952DB2">
        <w:rPr>
          <w:rFonts w:ascii="Garamond" w:hAnsi="Garamond"/>
          <w:sz w:val="20"/>
          <w:szCs w:val="20"/>
          <w:lang w:eastAsia="ar-SA"/>
        </w:rPr>
        <w:t>. Uvedený finančný objem je predpokladaný a Objednávateľ nie je povinný ho vyčerpať.</w:t>
      </w:r>
    </w:p>
    <w:p w14:paraId="443E338A" w14:textId="77777777" w:rsidR="004107F5" w:rsidRPr="00952DB2" w:rsidRDefault="004107F5" w:rsidP="004107F5">
      <w:pPr>
        <w:keepNext/>
        <w:widowControl w:val="0"/>
        <w:spacing w:after="0" w:line="240" w:lineRule="auto"/>
        <w:ind w:left="709"/>
        <w:contextualSpacing/>
        <w:jc w:val="both"/>
        <w:rPr>
          <w:rFonts w:ascii="Garamond" w:hAnsi="Garamond"/>
          <w:sz w:val="20"/>
          <w:szCs w:val="20"/>
        </w:rPr>
      </w:pPr>
    </w:p>
    <w:p w14:paraId="214C0C20"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eastAsia="Calibri" w:hAnsi="Garamond"/>
          <w:b/>
          <w:bCs/>
          <w:sz w:val="20"/>
          <w:szCs w:val="20"/>
        </w:rPr>
      </w:pPr>
      <w:r w:rsidRPr="00952DB2">
        <w:rPr>
          <w:rFonts w:ascii="Garamond" w:hAnsi="Garamond" w:cs="Arial"/>
          <w:b/>
          <w:bCs/>
          <w:sz w:val="20"/>
          <w:szCs w:val="20"/>
          <w:lang w:eastAsia="ar-SA"/>
        </w:rPr>
        <w:t>PODMIENKY POSKYTOVANIA SLUŽIEB</w:t>
      </w:r>
    </w:p>
    <w:p w14:paraId="7D79FD0A" w14:textId="77777777" w:rsidR="004107F5" w:rsidRPr="00952DB2" w:rsidRDefault="004107F5" w:rsidP="004107F5">
      <w:pPr>
        <w:keepNext/>
        <w:widowControl w:val="0"/>
        <w:spacing w:after="0" w:line="240" w:lineRule="auto"/>
        <w:jc w:val="both"/>
        <w:rPr>
          <w:rFonts w:ascii="Garamond" w:eastAsia="Times New Roman" w:hAnsi="Garamond" w:cs="Arial"/>
          <w:sz w:val="20"/>
          <w:szCs w:val="20"/>
          <w:lang w:eastAsia="ar-SA"/>
        </w:rPr>
      </w:pPr>
    </w:p>
    <w:p w14:paraId="4BED6B88" w14:textId="65462829" w:rsidR="004107F5" w:rsidRPr="00952DB2"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952DB2">
        <w:rPr>
          <w:rFonts w:ascii="Garamond" w:hAnsi="Garamond"/>
          <w:sz w:val="20"/>
          <w:szCs w:val="20"/>
        </w:rPr>
        <w:t xml:space="preserve">Poskytovateľ sa zaväzuje </w:t>
      </w:r>
      <w:r>
        <w:rPr>
          <w:rFonts w:ascii="Garamond" w:hAnsi="Garamond"/>
          <w:sz w:val="20"/>
          <w:szCs w:val="20"/>
        </w:rPr>
        <w:t>poskytovať</w:t>
      </w:r>
      <w:r w:rsidRPr="00952DB2">
        <w:rPr>
          <w:rFonts w:ascii="Garamond" w:hAnsi="Garamond"/>
          <w:sz w:val="20"/>
          <w:szCs w:val="20"/>
        </w:rPr>
        <w:t xml:space="preserve"> Službu </w:t>
      </w:r>
      <w:r>
        <w:rPr>
          <w:rFonts w:ascii="Garamond" w:hAnsi="Garamond"/>
          <w:sz w:val="20"/>
          <w:szCs w:val="20"/>
        </w:rPr>
        <w:t xml:space="preserve">s odbornou starostlivosťou, </w:t>
      </w:r>
      <w:r w:rsidRPr="00952DB2">
        <w:rPr>
          <w:rFonts w:ascii="Garamond" w:hAnsi="Garamond"/>
          <w:sz w:val="20"/>
          <w:szCs w:val="20"/>
        </w:rPr>
        <w:t xml:space="preserve">v rozsahu </w:t>
      </w:r>
      <w:r>
        <w:rPr>
          <w:rFonts w:ascii="Garamond" w:hAnsi="Garamond"/>
          <w:sz w:val="20"/>
          <w:szCs w:val="20"/>
        </w:rPr>
        <w:t xml:space="preserve">a v mieste plnenia </w:t>
      </w:r>
      <w:r w:rsidRPr="00952DB2">
        <w:rPr>
          <w:rFonts w:ascii="Garamond" w:hAnsi="Garamond"/>
          <w:sz w:val="20"/>
          <w:szCs w:val="20"/>
        </w:rPr>
        <w:t xml:space="preserve">podľa </w:t>
      </w:r>
      <w:r>
        <w:rPr>
          <w:rFonts w:ascii="Garamond" w:hAnsi="Garamond"/>
          <w:sz w:val="20"/>
          <w:szCs w:val="20"/>
        </w:rPr>
        <w:t>objednávky</w:t>
      </w:r>
      <w:r w:rsidRPr="00952DB2">
        <w:rPr>
          <w:rFonts w:ascii="Garamond" w:hAnsi="Garamond"/>
          <w:sz w:val="20"/>
          <w:szCs w:val="20"/>
        </w:rPr>
        <w:t xml:space="preserve"> a v lehote najneskôr </w:t>
      </w:r>
      <w:r w:rsidRPr="00952DB2">
        <w:rPr>
          <w:rFonts w:ascii="Garamond" w:hAnsi="Garamond"/>
          <w:b/>
          <w:sz w:val="20"/>
          <w:szCs w:val="20"/>
        </w:rPr>
        <w:t xml:space="preserve">do </w:t>
      </w:r>
      <w:r w:rsidR="00E6308F">
        <w:rPr>
          <w:rFonts w:ascii="Garamond" w:hAnsi="Garamond"/>
          <w:b/>
          <w:color w:val="000000" w:themeColor="text1"/>
          <w:sz w:val="20"/>
          <w:szCs w:val="20"/>
        </w:rPr>
        <w:t>48</w:t>
      </w:r>
      <w:r w:rsidRPr="00952DB2">
        <w:rPr>
          <w:rFonts w:ascii="Garamond" w:hAnsi="Garamond"/>
          <w:b/>
          <w:color w:val="000000" w:themeColor="text1"/>
          <w:sz w:val="20"/>
          <w:szCs w:val="20"/>
        </w:rPr>
        <w:t xml:space="preserve"> (</w:t>
      </w:r>
      <w:r w:rsidR="00E6308F">
        <w:rPr>
          <w:rFonts w:ascii="Garamond" w:hAnsi="Garamond"/>
          <w:b/>
          <w:color w:val="000000" w:themeColor="text1"/>
          <w:sz w:val="20"/>
          <w:szCs w:val="20"/>
        </w:rPr>
        <w:t>štyridsaťosem</w:t>
      </w:r>
      <w:r w:rsidRPr="00952DB2">
        <w:rPr>
          <w:rFonts w:ascii="Garamond" w:hAnsi="Garamond"/>
          <w:b/>
          <w:color w:val="000000" w:themeColor="text1"/>
          <w:sz w:val="20"/>
          <w:szCs w:val="20"/>
        </w:rPr>
        <w:t xml:space="preserve">) </w:t>
      </w:r>
      <w:r>
        <w:rPr>
          <w:rFonts w:ascii="Garamond" w:hAnsi="Garamond"/>
          <w:b/>
          <w:color w:val="000000" w:themeColor="text1"/>
          <w:sz w:val="20"/>
          <w:szCs w:val="20"/>
        </w:rPr>
        <w:t>hodín</w:t>
      </w:r>
      <w:r w:rsidRPr="00952DB2">
        <w:rPr>
          <w:rFonts w:ascii="Garamond" w:hAnsi="Garamond"/>
          <w:color w:val="000000" w:themeColor="text1"/>
          <w:sz w:val="20"/>
          <w:szCs w:val="20"/>
        </w:rPr>
        <w:t xml:space="preserve"> </w:t>
      </w:r>
      <w:r w:rsidR="00E6308F">
        <w:rPr>
          <w:rFonts w:ascii="Garamond" w:hAnsi="Garamond"/>
          <w:sz w:val="20"/>
          <w:szCs w:val="20"/>
        </w:rPr>
        <w:t>od nahlásenie telefonicky alebo e-mailom</w:t>
      </w:r>
      <w:r w:rsidRPr="00952DB2">
        <w:rPr>
          <w:rFonts w:ascii="Garamond" w:hAnsi="Garamond"/>
          <w:sz w:val="20"/>
          <w:szCs w:val="20"/>
        </w:rPr>
        <w:t xml:space="preserve">, pokiaľ nie je v objednávke uvedená iná lehota na poskytnutie Služby. </w:t>
      </w:r>
    </w:p>
    <w:p w14:paraId="6E4326D5" w14:textId="77777777" w:rsidR="004107F5" w:rsidRPr="00952DB2" w:rsidRDefault="004107F5" w:rsidP="004107F5">
      <w:pPr>
        <w:pStyle w:val="Odsekzoznamu"/>
        <w:keepNext/>
        <w:widowControl w:val="0"/>
        <w:spacing w:after="0" w:line="240" w:lineRule="auto"/>
        <w:ind w:left="709"/>
        <w:jc w:val="both"/>
        <w:rPr>
          <w:rFonts w:ascii="Garamond" w:hAnsi="Garamond"/>
          <w:sz w:val="20"/>
          <w:szCs w:val="20"/>
        </w:rPr>
      </w:pPr>
    </w:p>
    <w:p w14:paraId="21359ED6" w14:textId="17CC52CF" w:rsidR="004107F5" w:rsidRPr="00FC41A8" w:rsidRDefault="00E93989"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E93989">
        <w:rPr>
          <w:rFonts w:ascii="Garamond" w:hAnsi="Garamond"/>
          <w:sz w:val="20"/>
          <w:szCs w:val="20"/>
        </w:rPr>
        <w:t>Poskytovateľ je na požiadanie Objednávateľa povinný poskytovať Službu aj v nočných hodinách alebo počas víkendov, podľa hustoty dopravnej premávky v danom mieste plnenia.</w:t>
      </w:r>
      <w:r w:rsidR="004107F5" w:rsidRPr="00FC41A8">
        <w:rPr>
          <w:rFonts w:ascii="Garamond" w:hAnsi="Garamond"/>
          <w:sz w:val="20"/>
          <w:szCs w:val="20"/>
        </w:rPr>
        <w:t xml:space="preserve">. </w:t>
      </w:r>
    </w:p>
    <w:p w14:paraId="211B291F" w14:textId="77777777" w:rsidR="004107F5" w:rsidRPr="00952DB2" w:rsidRDefault="004107F5" w:rsidP="004107F5">
      <w:pPr>
        <w:keepNext/>
        <w:widowControl w:val="0"/>
        <w:spacing w:after="0" w:line="240" w:lineRule="auto"/>
        <w:jc w:val="both"/>
        <w:rPr>
          <w:rFonts w:ascii="Garamond" w:hAnsi="Garamond"/>
          <w:sz w:val="20"/>
          <w:szCs w:val="20"/>
        </w:rPr>
      </w:pPr>
    </w:p>
    <w:p w14:paraId="2A0558A3" w14:textId="77777777" w:rsidR="004107F5" w:rsidRPr="00952DB2"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952DB2">
        <w:rPr>
          <w:rFonts w:ascii="Garamond" w:hAnsi="Garamond"/>
          <w:sz w:val="20"/>
          <w:szCs w:val="20"/>
        </w:rPr>
        <w:t xml:space="preserve">Objednávateľ sa zaväzuje zabezpečiť v </w:t>
      </w:r>
      <w:r>
        <w:rPr>
          <w:rFonts w:ascii="Garamond" w:hAnsi="Garamond"/>
          <w:sz w:val="20"/>
          <w:szCs w:val="20"/>
        </w:rPr>
        <w:t>m</w:t>
      </w:r>
      <w:r w:rsidRPr="00952DB2">
        <w:rPr>
          <w:rFonts w:ascii="Garamond" w:hAnsi="Garamond"/>
          <w:sz w:val="20"/>
          <w:szCs w:val="20"/>
        </w:rPr>
        <w:t xml:space="preserve">ieste plnenia pre pracovníkov Poskytovateľa bezpečné pracovné prostredie v súlade s osobitnými predpismi. </w:t>
      </w:r>
    </w:p>
    <w:p w14:paraId="2A263EE8" w14:textId="77777777" w:rsidR="004107F5" w:rsidRPr="00952DB2" w:rsidRDefault="004107F5" w:rsidP="004107F5">
      <w:pPr>
        <w:pStyle w:val="Odsekzoznamu"/>
        <w:keepNext/>
        <w:widowControl w:val="0"/>
        <w:spacing w:after="0" w:line="240" w:lineRule="auto"/>
        <w:ind w:left="709"/>
        <w:jc w:val="both"/>
        <w:rPr>
          <w:rFonts w:ascii="Garamond" w:hAnsi="Garamond"/>
          <w:sz w:val="20"/>
          <w:szCs w:val="20"/>
        </w:rPr>
      </w:pPr>
    </w:p>
    <w:p w14:paraId="18480E05" w14:textId="77777777" w:rsidR="004107F5" w:rsidRPr="00FC41A8"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FC41A8">
        <w:rPr>
          <w:rFonts w:ascii="Garamond" w:hAnsi="Garamond"/>
          <w:sz w:val="20"/>
          <w:szCs w:val="20"/>
        </w:rPr>
        <w:t>Zmluvné strany sú povinné po riadnom poskytnutí Služby na základe objednávky podpísať preberací protokol.</w:t>
      </w:r>
      <w:r w:rsidRPr="00FC41A8">
        <w:rPr>
          <w:rFonts w:ascii="Garamond" w:hAnsi="Garamond" w:cs="Arial"/>
          <w:sz w:val="20"/>
          <w:szCs w:val="20"/>
          <w:lang w:eastAsia="ar-SA"/>
        </w:rPr>
        <w:t xml:space="preserve"> </w:t>
      </w:r>
      <w:r w:rsidRPr="00FC41A8">
        <w:rPr>
          <w:rFonts w:ascii="Garamond" w:hAnsi="Garamond"/>
          <w:sz w:val="20"/>
          <w:szCs w:val="20"/>
        </w:rPr>
        <w:t>Služba sa bude považovať za riadne poskytnutú Objednávateľovi okamihom podpísania preberacieho protokolu oprávnenými zástupcami Zmluvných strán</w:t>
      </w:r>
      <w:r w:rsidRPr="00FC41A8">
        <w:rPr>
          <w:rFonts w:ascii="Garamond" w:eastAsia="Times New Roman" w:hAnsi="Garamond" w:cs="Arial"/>
          <w:sz w:val="20"/>
          <w:szCs w:val="20"/>
          <w:lang w:eastAsia="ar-SA"/>
        </w:rPr>
        <w:t>.</w:t>
      </w:r>
    </w:p>
    <w:p w14:paraId="1F4E9116" w14:textId="77777777" w:rsidR="004107F5" w:rsidRPr="00952DB2" w:rsidRDefault="004107F5" w:rsidP="004107F5">
      <w:pPr>
        <w:pStyle w:val="Odsekzoznamu"/>
        <w:keepNext/>
        <w:widowControl w:val="0"/>
        <w:tabs>
          <w:tab w:val="num" w:pos="709"/>
        </w:tabs>
        <w:spacing w:after="0" w:line="240" w:lineRule="auto"/>
        <w:ind w:left="709"/>
        <w:jc w:val="both"/>
        <w:rPr>
          <w:rFonts w:ascii="Garamond" w:hAnsi="Garamond"/>
          <w:sz w:val="20"/>
          <w:szCs w:val="20"/>
        </w:rPr>
      </w:pPr>
    </w:p>
    <w:p w14:paraId="2420C678" w14:textId="7A92EE08" w:rsidR="004107F5" w:rsidRPr="00952DB2" w:rsidRDefault="004107F5" w:rsidP="004107F5">
      <w:pPr>
        <w:pStyle w:val="Odsekzoznamu"/>
        <w:keepNext/>
        <w:widowControl w:val="0"/>
        <w:numPr>
          <w:ilvl w:val="1"/>
          <w:numId w:val="19"/>
        </w:numPr>
        <w:tabs>
          <w:tab w:val="num" w:pos="709"/>
        </w:tabs>
        <w:spacing w:after="0" w:line="240" w:lineRule="auto"/>
        <w:ind w:left="709" w:hanging="709"/>
        <w:jc w:val="both"/>
        <w:rPr>
          <w:rFonts w:ascii="Garamond" w:hAnsi="Garamond"/>
          <w:sz w:val="20"/>
          <w:szCs w:val="20"/>
        </w:rPr>
      </w:pPr>
      <w:r w:rsidRPr="00952DB2">
        <w:rPr>
          <w:rFonts w:ascii="Garamond" w:hAnsi="Garamond"/>
          <w:sz w:val="20"/>
          <w:szCs w:val="20"/>
        </w:rPr>
        <w:t xml:space="preserve">Zmluvné strany sa zaväzujú, že počas trvania Zmluvy budú navzájom spolupracovať a vyvinú súčinnosť potrebnú </w:t>
      </w:r>
      <w:r w:rsidR="001D605A">
        <w:rPr>
          <w:rFonts w:ascii="Garamond" w:hAnsi="Garamond"/>
          <w:sz w:val="20"/>
          <w:szCs w:val="20"/>
        </w:rPr>
        <w:t xml:space="preserve">na </w:t>
      </w:r>
      <w:r w:rsidRPr="00952DB2">
        <w:rPr>
          <w:rFonts w:ascii="Garamond" w:hAnsi="Garamond"/>
          <w:sz w:val="20"/>
          <w:szCs w:val="20"/>
        </w:rPr>
        <w:t xml:space="preserve">dosiahnutie účelu Zmluvy. </w:t>
      </w:r>
    </w:p>
    <w:p w14:paraId="186ABC64" w14:textId="77777777" w:rsidR="004107F5" w:rsidRPr="00952DB2" w:rsidRDefault="004107F5" w:rsidP="004107F5">
      <w:pPr>
        <w:pStyle w:val="Odsekzoznamu"/>
        <w:keepNext/>
        <w:widowControl w:val="0"/>
        <w:spacing w:after="0" w:line="240" w:lineRule="auto"/>
        <w:ind w:left="709"/>
        <w:jc w:val="both"/>
        <w:rPr>
          <w:rFonts w:ascii="Garamond" w:hAnsi="Garamond"/>
          <w:sz w:val="20"/>
          <w:szCs w:val="20"/>
        </w:rPr>
      </w:pPr>
    </w:p>
    <w:p w14:paraId="51CA1727"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952DB2">
        <w:rPr>
          <w:rFonts w:ascii="Garamond" w:hAnsi="Garamond" w:cs="Arial"/>
          <w:b/>
          <w:bCs/>
          <w:sz w:val="20"/>
          <w:szCs w:val="20"/>
          <w:lang w:eastAsia="ar-SA"/>
        </w:rPr>
        <w:t>CENA ZA SLUŽBY A PLATOBNÉ PODMIENKY</w:t>
      </w:r>
    </w:p>
    <w:p w14:paraId="50E7104E" w14:textId="77777777" w:rsidR="004107F5" w:rsidRPr="00952DB2" w:rsidRDefault="004107F5" w:rsidP="004107F5">
      <w:pPr>
        <w:keepNext/>
        <w:widowControl w:val="0"/>
        <w:tabs>
          <w:tab w:val="left" w:pos="709"/>
        </w:tabs>
        <w:spacing w:after="0" w:line="240" w:lineRule="auto"/>
        <w:ind w:left="720"/>
        <w:contextualSpacing/>
        <w:jc w:val="both"/>
        <w:rPr>
          <w:rFonts w:ascii="Garamond" w:hAnsi="Garamond" w:cs="Arial"/>
          <w:color w:val="FF0000"/>
          <w:sz w:val="20"/>
          <w:szCs w:val="20"/>
          <w:lang w:eastAsia="ar-SA"/>
        </w:rPr>
      </w:pPr>
    </w:p>
    <w:p w14:paraId="4B6951B5" w14:textId="77777777" w:rsidR="004107F5" w:rsidRPr="00952DB2" w:rsidRDefault="004107F5" w:rsidP="004107F5">
      <w:pPr>
        <w:keepNext/>
        <w:widowControl w:val="0"/>
        <w:numPr>
          <w:ilvl w:val="0"/>
          <w:numId w:val="18"/>
        </w:numPr>
        <w:tabs>
          <w:tab w:val="left" w:pos="709"/>
        </w:tabs>
        <w:spacing w:after="0" w:line="240" w:lineRule="auto"/>
        <w:ind w:hanging="720"/>
        <w:contextualSpacing/>
        <w:jc w:val="both"/>
        <w:rPr>
          <w:rFonts w:ascii="Garamond" w:hAnsi="Garamond" w:cs="Arial"/>
          <w:color w:val="FF0000"/>
          <w:sz w:val="20"/>
          <w:szCs w:val="20"/>
          <w:lang w:eastAsia="ar-SA"/>
        </w:rPr>
      </w:pPr>
      <w:r w:rsidRPr="00952DB2">
        <w:rPr>
          <w:rFonts w:ascii="Garamond" w:hAnsi="Garamond"/>
          <w:sz w:val="20"/>
          <w:szCs w:val="20"/>
        </w:rPr>
        <w:t xml:space="preserve">Cena je stanovená na základe jednotkových cien podľa Prílohy 1 Zmluvy a je konečná, bez možnosti doúčtovania ďalších nákladov. V Cene bez DPH sú zahrnuté všetky náklady, ktoré sú spojené s poskytovaním služby, vrátane nákladov na dopravu Poskytovateľa do/z miesta plnenia. Pri DPH sa bude postupovať podľa osobitných predpisov. </w:t>
      </w:r>
    </w:p>
    <w:p w14:paraId="227070A3" w14:textId="77777777" w:rsidR="004107F5" w:rsidRPr="00952DB2" w:rsidRDefault="004107F5" w:rsidP="004107F5">
      <w:pPr>
        <w:keepNext/>
        <w:widowControl w:val="0"/>
        <w:tabs>
          <w:tab w:val="left" w:pos="709"/>
        </w:tabs>
        <w:spacing w:after="0" w:line="240" w:lineRule="auto"/>
        <w:contextualSpacing/>
        <w:jc w:val="both"/>
        <w:rPr>
          <w:rFonts w:ascii="Garamond" w:hAnsi="Garamond" w:cs="Arial"/>
          <w:color w:val="FF0000"/>
          <w:sz w:val="20"/>
          <w:szCs w:val="20"/>
          <w:lang w:eastAsia="ar-SA"/>
        </w:rPr>
      </w:pPr>
    </w:p>
    <w:p w14:paraId="4E9DD58F" w14:textId="77777777" w:rsidR="004107F5" w:rsidRPr="00FC41A8" w:rsidRDefault="004107F5" w:rsidP="004107F5">
      <w:pPr>
        <w:keepNext/>
        <w:widowControl w:val="0"/>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FC41A8">
        <w:rPr>
          <w:rFonts w:ascii="Garamond" w:eastAsia="Times New Roman" w:hAnsi="Garamond" w:cs="Arial"/>
          <w:sz w:val="20"/>
          <w:szCs w:val="20"/>
          <w:lang w:eastAsia="ar-SA"/>
        </w:rPr>
        <w:t xml:space="preserve">Právo Poskytovateľa na zaplatenie Ceny vzniká riadnym poskytnutím Služby podľa článku 3 bod 3.4 Zmluvy. Poskytovateľ vystaví Objednávateľovi faktúru na zaplatenie Ceny na základe objednávky podľa článku 2 bod 2.2 Zmluvy a doručí ju Objednávateľovi najneskôr do 3 (troch) Pracovných dní odo dňa poskytnutia Služby, pričom prílohami faktúry bude príslušný objednávka a preberací protokol. </w:t>
      </w:r>
    </w:p>
    <w:p w14:paraId="1816BF92" w14:textId="77777777" w:rsidR="004107F5" w:rsidRPr="00952DB2" w:rsidRDefault="004107F5" w:rsidP="004107F5">
      <w:pPr>
        <w:keepNext/>
        <w:widowControl w:val="0"/>
        <w:tabs>
          <w:tab w:val="left" w:pos="709"/>
        </w:tabs>
        <w:spacing w:after="0" w:line="240" w:lineRule="auto"/>
        <w:ind w:left="720"/>
        <w:contextualSpacing/>
        <w:jc w:val="both"/>
        <w:rPr>
          <w:rFonts w:ascii="Garamond" w:hAnsi="Garamond"/>
          <w:sz w:val="20"/>
          <w:szCs w:val="20"/>
        </w:rPr>
      </w:pPr>
    </w:p>
    <w:p w14:paraId="3BBFF7BD" w14:textId="77777777" w:rsidR="004107F5" w:rsidRPr="00952DB2" w:rsidRDefault="004107F5" w:rsidP="004107F5">
      <w:pPr>
        <w:keepNext/>
        <w:widowControl w:val="0"/>
        <w:numPr>
          <w:ilvl w:val="0"/>
          <w:numId w:val="18"/>
        </w:numPr>
        <w:tabs>
          <w:tab w:val="left" w:pos="709"/>
        </w:tabs>
        <w:spacing w:after="0" w:line="240" w:lineRule="auto"/>
        <w:ind w:hanging="720"/>
        <w:contextualSpacing/>
        <w:jc w:val="both"/>
        <w:rPr>
          <w:rFonts w:ascii="Garamond" w:hAnsi="Garamond" w:cs="Arial"/>
          <w:sz w:val="20"/>
          <w:szCs w:val="20"/>
          <w:lang w:eastAsia="ar-SA"/>
        </w:rPr>
      </w:pPr>
      <w:r w:rsidRPr="00952DB2">
        <w:rPr>
          <w:rFonts w:ascii="Garamond" w:hAnsi="Garamond"/>
          <w:sz w:val="20"/>
          <w:szCs w:val="20"/>
        </w:rPr>
        <w:t xml:space="preserve">Faktúra musí obsahovať všetky náležitosti účtovného dokladu podľa § 10 zákona č. 431/2002 Z. z. o účtovníctve </w:t>
      </w:r>
      <w:r w:rsidRPr="00952DB2">
        <w:rPr>
          <w:rFonts w:ascii="Garamond" w:hAnsi="Garamond"/>
          <w:sz w:val="20"/>
          <w:szCs w:val="20"/>
        </w:rPr>
        <w:br/>
        <w:t xml:space="preserve">v znení neskorších predpisov, náležitosti podľa § 74 zákona č. 222/2004 Z. z. o dani z pridanej hodnoty v znení neskorších predpisov, evidenčné číslo zmluvy, pod ktorou je zmluva evidovaná Objednávateľom a k faktúre bude pripojená príslušná objednávka a preberací protokol. V prípade, ak faktúra nebude spĺňať tieto náležitosti, je Objednávateľ oprávnený vrátiť faktúru na dopracovanie, resp. opravu. </w:t>
      </w:r>
      <w:r w:rsidRPr="00952DB2">
        <w:rPr>
          <w:rFonts w:ascii="Garamond" w:hAnsi="Garamond" w:cs="Arial"/>
          <w:sz w:val="20"/>
          <w:szCs w:val="20"/>
          <w:lang w:eastAsia="ar-SA"/>
        </w:rPr>
        <w:t xml:space="preserve">Taktiež v prípade, ak výška fakturovanej sumy nebude zodpovedať podkladom Objednávateľa, je Objednávateľ oprávnený vrátiť faktúru Poskytovateľovi na </w:t>
      </w:r>
      <w:r w:rsidRPr="00952DB2">
        <w:rPr>
          <w:rFonts w:ascii="Garamond" w:hAnsi="Garamond" w:cs="Arial"/>
          <w:sz w:val="20"/>
          <w:szCs w:val="20"/>
          <w:lang w:eastAsia="ar-SA"/>
        </w:rPr>
        <w:lastRenderedPageBreak/>
        <w:t xml:space="preserve">prepracovanie. </w:t>
      </w:r>
      <w:r w:rsidRPr="00952DB2">
        <w:rPr>
          <w:rFonts w:ascii="Garamond" w:hAnsi="Garamond"/>
          <w:sz w:val="20"/>
          <w:szCs w:val="20"/>
        </w:rPr>
        <w:t>Nová lehota splatnosti začína plynúť okamihom doručenia opravenej faktúry Objednávateľovi</w:t>
      </w:r>
      <w:r w:rsidRPr="00952DB2">
        <w:rPr>
          <w:rFonts w:ascii="Garamond" w:hAnsi="Garamond" w:cs="Arial"/>
          <w:sz w:val="20"/>
          <w:szCs w:val="20"/>
          <w:lang w:eastAsia="ar-SA"/>
        </w:rPr>
        <w:t>.</w:t>
      </w:r>
    </w:p>
    <w:p w14:paraId="4E8FF43D" w14:textId="77777777" w:rsidR="004107F5" w:rsidRPr="00952DB2" w:rsidRDefault="004107F5" w:rsidP="004107F5">
      <w:pPr>
        <w:keepNext/>
        <w:widowControl w:val="0"/>
        <w:tabs>
          <w:tab w:val="left" w:pos="709"/>
        </w:tabs>
        <w:spacing w:after="0" w:line="240" w:lineRule="auto"/>
        <w:ind w:left="720"/>
        <w:contextualSpacing/>
        <w:jc w:val="both"/>
        <w:rPr>
          <w:rFonts w:ascii="Garamond" w:hAnsi="Garamond" w:cs="Arial"/>
          <w:sz w:val="20"/>
          <w:szCs w:val="20"/>
          <w:lang w:eastAsia="ar-SA"/>
        </w:rPr>
      </w:pPr>
    </w:p>
    <w:p w14:paraId="03999531" w14:textId="77777777" w:rsidR="004107F5" w:rsidRPr="00952DB2" w:rsidRDefault="004107F5" w:rsidP="004107F5">
      <w:pPr>
        <w:keepNext/>
        <w:widowControl w:val="0"/>
        <w:numPr>
          <w:ilvl w:val="0"/>
          <w:numId w:val="18"/>
        </w:numPr>
        <w:spacing w:after="0" w:line="240" w:lineRule="auto"/>
        <w:ind w:hanging="720"/>
        <w:contextualSpacing/>
        <w:jc w:val="both"/>
        <w:rPr>
          <w:rFonts w:ascii="Garamond" w:hAnsi="Garamond" w:cs="Arial"/>
          <w:sz w:val="20"/>
          <w:szCs w:val="20"/>
          <w:lang w:eastAsia="ar-SA"/>
        </w:rPr>
      </w:pPr>
      <w:r w:rsidRPr="00952DB2">
        <w:rPr>
          <w:rFonts w:ascii="Garamond" w:hAnsi="Garamond" w:cs="Arial"/>
          <w:sz w:val="20"/>
          <w:szCs w:val="20"/>
          <w:lang w:eastAsia="ar-SA"/>
        </w:rPr>
        <w:t xml:space="preserve">Cena je splatná do </w:t>
      </w:r>
      <w:r w:rsidRPr="00952DB2">
        <w:rPr>
          <w:rFonts w:ascii="Garamond" w:hAnsi="Garamond" w:cs="Arial"/>
          <w:b/>
          <w:sz w:val="20"/>
          <w:szCs w:val="20"/>
          <w:lang w:eastAsia="ar-SA"/>
        </w:rPr>
        <w:t>60 (šesťdesiat) dní</w:t>
      </w:r>
      <w:r w:rsidRPr="00952DB2">
        <w:rPr>
          <w:rFonts w:ascii="Garamond" w:hAnsi="Garamond" w:cs="Arial"/>
          <w:sz w:val="20"/>
          <w:szCs w:val="20"/>
          <w:lang w:eastAsia="ar-SA"/>
        </w:rPr>
        <w:t xml:space="preserve"> odo dňa doručenia faktúry. Ak deň splatnosti Ceny pripadne na sobotu, nedeľu alebo sviatok, splatnosť takejto sa </w:t>
      </w:r>
      <w:r w:rsidRPr="00952DB2">
        <w:rPr>
          <w:rFonts w:ascii="Garamond" w:hAnsi="Garamond"/>
          <w:sz w:val="20"/>
          <w:szCs w:val="20"/>
        </w:rPr>
        <w:t>posúva</w:t>
      </w:r>
      <w:r w:rsidRPr="00952DB2">
        <w:rPr>
          <w:rFonts w:ascii="Garamond" w:hAnsi="Garamond" w:cs="Arial"/>
          <w:sz w:val="20"/>
          <w:szCs w:val="20"/>
          <w:lang w:eastAsia="ar-SA"/>
        </w:rPr>
        <w:t xml:space="preserve"> na najbližší nasledujúci Pracovný deň. Cena sa považuje za zaplatenú dňom odpísania fakturovanej sumy vo výške Ceny z účtu Objednávateľa na účet Poskytovateľa uvedený v záhlaví </w:t>
      </w:r>
      <w:r w:rsidRPr="00952DB2">
        <w:rPr>
          <w:rFonts w:ascii="Garamond" w:hAnsi="Garamond"/>
          <w:sz w:val="20"/>
          <w:szCs w:val="20"/>
        </w:rPr>
        <w:t>Zmluvy</w:t>
      </w:r>
      <w:r w:rsidRPr="00952DB2">
        <w:rPr>
          <w:rFonts w:ascii="Garamond" w:hAnsi="Garamond" w:cs="Arial"/>
          <w:sz w:val="20"/>
          <w:szCs w:val="20"/>
          <w:lang w:eastAsia="ar-SA"/>
        </w:rPr>
        <w:t>.</w:t>
      </w:r>
    </w:p>
    <w:p w14:paraId="35FD21CA" w14:textId="77777777" w:rsidR="004107F5" w:rsidRPr="00952DB2" w:rsidRDefault="004107F5" w:rsidP="004107F5">
      <w:pPr>
        <w:keepNext/>
        <w:widowControl w:val="0"/>
        <w:spacing w:after="0" w:line="240" w:lineRule="auto"/>
        <w:contextualSpacing/>
        <w:jc w:val="both"/>
        <w:rPr>
          <w:rFonts w:ascii="Garamond" w:hAnsi="Garamond"/>
          <w:sz w:val="20"/>
          <w:szCs w:val="20"/>
        </w:rPr>
      </w:pPr>
    </w:p>
    <w:p w14:paraId="4B060392"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sz w:val="20"/>
          <w:szCs w:val="20"/>
          <w:lang w:eastAsia="ar-SA"/>
        </w:rPr>
      </w:pPr>
      <w:r w:rsidRPr="00952DB2">
        <w:rPr>
          <w:rFonts w:ascii="Garamond" w:hAnsi="Garamond"/>
          <w:b/>
          <w:bCs/>
          <w:caps/>
          <w:sz w:val="20"/>
          <w:szCs w:val="20"/>
        </w:rPr>
        <w:t>ZODPOVEDNOSŤ</w:t>
      </w:r>
      <w:r w:rsidRPr="00952DB2">
        <w:rPr>
          <w:rFonts w:ascii="Garamond" w:hAnsi="Garamond" w:cs="Arial"/>
          <w:b/>
          <w:sz w:val="20"/>
          <w:szCs w:val="20"/>
          <w:lang w:eastAsia="ar-SA"/>
        </w:rPr>
        <w:t xml:space="preserve"> ZA VADY, ZÁRUKA A ZÁRUČNÁ DOBA</w:t>
      </w:r>
    </w:p>
    <w:p w14:paraId="40C3D2ED" w14:textId="77777777" w:rsidR="004107F5" w:rsidRPr="00952DB2" w:rsidRDefault="004107F5" w:rsidP="004107F5">
      <w:pPr>
        <w:keepNext/>
        <w:widowControl w:val="0"/>
        <w:tabs>
          <w:tab w:val="left" w:pos="0"/>
        </w:tabs>
        <w:suppressAutoHyphens/>
        <w:spacing w:after="0" w:line="240" w:lineRule="auto"/>
        <w:ind w:left="426"/>
        <w:jc w:val="both"/>
        <w:rPr>
          <w:rFonts w:ascii="Garamond" w:eastAsia="Times New Roman" w:hAnsi="Garamond" w:cs="Arial"/>
          <w:sz w:val="20"/>
          <w:szCs w:val="20"/>
          <w:highlight w:val="yellow"/>
          <w:lang w:eastAsia="ar-SA"/>
        </w:rPr>
      </w:pPr>
    </w:p>
    <w:p w14:paraId="337FB49A"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eastAsia="Times New Roman" w:hAnsi="Garamond" w:cs="Arial"/>
          <w:sz w:val="20"/>
          <w:szCs w:val="20"/>
        </w:rPr>
        <w:t xml:space="preserve">Poskytovateľ poskytuje na poskytnutú Službu záruku </w:t>
      </w:r>
      <w:r w:rsidRPr="00FC41A8">
        <w:rPr>
          <w:rFonts w:ascii="Garamond" w:eastAsia="Times New Roman" w:hAnsi="Garamond" w:cs="Arial"/>
          <w:b/>
          <w:sz w:val="20"/>
          <w:szCs w:val="20"/>
        </w:rPr>
        <w:t>6 (šesť) mesiacov</w:t>
      </w:r>
      <w:r w:rsidRPr="00952DB2">
        <w:rPr>
          <w:rFonts w:ascii="Garamond" w:eastAsia="Times New Roman" w:hAnsi="Garamond" w:cs="Arial"/>
          <w:sz w:val="20"/>
          <w:szCs w:val="20"/>
        </w:rPr>
        <w:t>, pričom záručná doba začína plynúť odo dňa riadneho poskytnutia Služby</w:t>
      </w:r>
      <w:r w:rsidRPr="00952DB2">
        <w:rPr>
          <w:rFonts w:ascii="Garamond" w:hAnsi="Garamond"/>
          <w:sz w:val="20"/>
          <w:szCs w:val="20"/>
        </w:rPr>
        <w:t xml:space="preserve"> podľa článku 3 bod 3.4 Zmluvy</w:t>
      </w:r>
      <w:r w:rsidRPr="00952DB2">
        <w:rPr>
          <w:rFonts w:ascii="Garamond" w:eastAsia="Times New Roman" w:hAnsi="Garamond" w:cs="Arial"/>
          <w:sz w:val="20"/>
          <w:szCs w:val="20"/>
        </w:rPr>
        <w:t xml:space="preserve">. Záručná doba sa predlžuje o dobu odo dňa uplatnenia reklamácie po deň odstránenia vád poskytnutej Služby. </w:t>
      </w:r>
    </w:p>
    <w:p w14:paraId="45403E01" w14:textId="77777777" w:rsidR="004107F5" w:rsidRPr="00952DB2" w:rsidRDefault="004107F5" w:rsidP="004107F5">
      <w:pPr>
        <w:pStyle w:val="Odsekzoznamu"/>
        <w:keepNext/>
        <w:widowControl w:val="0"/>
        <w:tabs>
          <w:tab w:val="left" w:pos="709"/>
        </w:tabs>
        <w:suppressAutoHyphens/>
        <w:spacing w:after="0" w:line="240" w:lineRule="auto"/>
        <w:ind w:left="709"/>
        <w:jc w:val="both"/>
        <w:rPr>
          <w:rFonts w:ascii="Garamond" w:eastAsia="Times New Roman" w:hAnsi="Garamond" w:cs="Arial"/>
          <w:sz w:val="20"/>
          <w:szCs w:val="20"/>
        </w:rPr>
      </w:pPr>
    </w:p>
    <w:p w14:paraId="4C977FD5"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eastAsia="Times New Roman" w:hAnsi="Garamond" w:cs="Arial"/>
          <w:sz w:val="20"/>
          <w:szCs w:val="20"/>
        </w:rPr>
        <w:t>Poskytovateľ ručí za to, že výsledky poskytnutej Služby budú mať počas celej záručnej doby vlastnosti dohodnuté Zmluvou, zodpovedajúce právnym a technickým normám a predpisom, že Služba bude poskytnutá bez vád, ktoré by rušili alebo znižovali jej kvalitu.</w:t>
      </w:r>
    </w:p>
    <w:p w14:paraId="6B0FF58E" w14:textId="77777777" w:rsidR="004107F5" w:rsidRPr="00952DB2" w:rsidRDefault="004107F5" w:rsidP="004107F5">
      <w:pPr>
        <w:keepNext/>
        <w:widowControl w:val="0"/>
        <w:tabs>
          <w:tab w:val="left" w:pos="709"/>
        </w:tabs>
        <w:suppressAutoHyphens/>
        <w:spacing w:after="0" w:line="240" w:lineRule="auto"/>
        <w:jc w:val="both"/>
        <w:rPr>
          <w:rFonts w:ascii="Garamond" w:eastAsia="Times New Roman" w:hAnsi="Garamond" w:cs="Arial"/>
          <w:sz w:val="20"/>
          <w:szCs w:val="20"/>
        </w:rPr>
      </w:pPr>
    </w:p>
    <w:p w14:paraId="5E4C26FE"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Poskytovateľ zodpovedá za riadne a včasné plnenie záväzkov vyplývajúcich zo Zmluvy.</w:t>
      </w:r>
      <w:r w:rsidRPr="00952DB2">
        <w:rPr>
          <w:rFonts w:ascii="Garamond" w:eastAsia="Times New Roman" w:hAnsi="Garamond" w:cs="Arial"/>
          <w:sz w:val="20"/>
          <w:szCs w:val="20"/>
        </w:rPr>
        <w:t xml:space="preserve"> Poskytovateľ zodpovedá aj za skryté vady poskytnutej Služby, ktoré Objednávateľ zistil po poskytnutí Služby. Objednávateľ je povinný Poskytovateľovi písomne oznámiť vadu poskytnutej Služby bezodkladne po tom, čo ju zistil. </w:t>
      </w:r>
      <w:r w:rsidRPr="00952DB2">
        <w:rPr>
          <w:rFonts w:ascii="Garamond" w:hAnsi="Garamond"/>
          <w:sz w:val="20"/>
          <w:szCs w:val="20"/>
        </w:rPr>
        <w:t>V prípade, že sa preukáže zodpovednosť Poskytovateľa za skryté vady počas záručnej doby, je Poskytovateľ povinný v súlade s §</w:t>
      </w:r>
      <w:r w:rsidRPr="00952DB2">
        <w:rPr>
          <w:rFonts w:ascii="Garamond" w:eastAsia="Times New Roman" w:hAnsi="Garamond" w:cs="Arial"/>
          <w:sz w:val="20"/>
          <w:szCs w:val="20"/>
          <w:lang w:eastAsia="ar-SA"/>
        </w:rPr>
        <w:t> </w:t>
      </w:r>
      <w:r w:rsidRPr="00952DB2">
        <w:rPr>
          <w:rFonts w:ascii="Garamond" w:hAnsi="Garamond"/>
          <w:sz w:val="20"/>
          <w:szCs w:val="20"/>
        </w:rPr>
        <w:t xml:space="preserve">373 a </w:t>
      </w:r>
      <w:proofErr w:type="spellStart"/>
      <w:r w:rsidRPr="00952DB2">
        <w:rPr>
          <w:rFonts w:ascii="Garamond" w:hAnsi="Garamond"/>
          <w:sz w:val="20"/>
          <w:szCs w:val="20"/>
        </w:rPr>
        <w:t>nasl</w:t>
      </w:r>
      <w:proofErr w:type="spellEnd"/>
      <w:r w:rsidRPr="00952DB2">
        <w:rPr>
          <w:rFonts w:ascii="Garamond" w:hAnsi="Garamond"/>
          <w:sz w:val="20"/>
          <w:szCs w:val="20"/>
        </w:rPr>
        <w:t>. Obchodného zákonníka nahradiť Objednávateľovi aj prípadnú, z takéhoto titulu, vzniknutú škodu.</w:t>
      </w:r>
    </w:p>
    <w:p w14:paraId="2A80D962" w14:textId="77777777" w:rsidR="004107F5" w:rsidRPr="00952DB2" w:rsidRDefault="004107F5" w:rsidP="004107F5">
      <w:pPr>
        <w:pStyle w:val="Odsekzoznamu"/>
        <w:keepNext/>
        <w:widowControl w:val="0"/>
        <w:tabs>
          <w:tab w:val="left" w:pos="709"/>
        </w:tabs>
        <w:suppressAutoHyphens/>
        <w:spacing w:after="0" w:line="240" w:lineRule="auto"/>
        <w:ind w:left="709"/>
        <w:jc w:val="both"/>
        <w:rPr>
          <w:rFonts w:ascii="Garamond" w:eastAsia="Times New Roman" w:hAnsi="Garamond" w:cs="Arial"/>
          <w:sz w:val="20"/>
          <w:szCs w:val="20"/>
        </w:rPr>
      </w:pPr>
    </w:p>
    <w:p w14:paraId="2C2048CA"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Objednávateľ bez zbytočného odkladu písomne oznámi Poskytovateľovi vady poskytnutej Služby, ktoré sa vyskytli v rámci záručnej doby, pričom v oznámení popíše chyby a uvedie ako sa prejavujú. Na základe písomnej reklamácie Objednávateľa podľa predchádzajúcej vety je Poskytovateľ povinný na svoje náklady a bez zbytočného odkladu odstrániť počas záručnej doby reklamované vady poskytnutej Služby, a to aj v prípade, ak sa domnieva, že za reklamované vady nezodpovedá. V takom prípade, ak sa Zmluvné strany nedohodnú inak, až do doby právoplatného rozhodnutia súdu o reklamácii znáša náklady na odstránenie reklamovaných vád Poskytovateľ.</w:t>
      </w:r>
    </w:p>
    <w:p w14:paraId="6D952C18" w14:textId="77777777" w:rsidR="004107F5" w:rsidRPr="00952DB2" w:rsidRDefault="004107F5" w:rsidP="004107F5">
      <w:pPr>
        <w:pStyle w:val="Odsekzoznamu"/>
        <w:keepNext/>
        <w:widowControl w:val="0"/>
        <w:spacing w:after="0" w:line="240" w:lineRule="auto"/>
        <w:ind w:left="709" w:hanging="709"/>
        <w:jc w:val="both"/>
        <w:rPr>
          <w:rFonts w:ascii="Garamond" w:hAnsi="Garamond"/>
          <w:sz w:val="20"/>
          <w:szCs w:val="20"/>
        </w:rPr>
      </w:pPr>
    </w:p>
    <w:p w14:paraId="0EC99633"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 xml:space="preserve">Poskytovateľ je povinný odstrániť vady poskytnutej služby </w:t>
      </w:r>
      <w:r w:rsidRPr="00952DB2">
        <w:rPr>
          <w:rFonts w:ascii="Garamond" w:hAnsi="Garamond"/>
          <w:b/>
          <w:bCs/>
          <w:sz w:val="20"/>
          <w:szCs w:val="20"/>
        </w:rPr>
        <w:t>bezodkladne, najneskôr však do 24 (</w:t>
      </w:r>
      <w:proofErr w:type="spellStart"/>
      <w:r w:rsidRPr="00952DB2">
        <w:rPr>
          <w:rFonts w:ascii="Garamond" w:hAnsi="Garamond"/>
          <w:b/>
          <w:bCs/>
          <w:sz w:val="20"/>
          <w:szCs w:val="20"/>
        </w:rPr>
        <w:t>dvadsiatichštyroch</w:t>
      </w:r>
      <w:proofErr w:type="spellEnd"/>
      <w:r w:rsidRPr="00952DB2">
        <w:rPr>
          <w:rFonts w:ascii="Garamond" w:hAnsi="Garamond"/>
          <w:b/>
          <w:bCs/>
          <w:sz w:val="20"/>
          <w:szCs w:val="20"/>
        </w:rPr>
        <w:t xml:space="preserve">) hodín </w:t>
      </w:r>
      <w:r w:rsidRPr="00952DB2">
        <w:rPr>
          <w:rFonts w:ascii="Garamond" w:hAnsi="Garamond"/>
          <w:sz w:val="20"/>
          <w:szCs w:val="20"/>
        </w:rPr>
        <w:t>odo dňa doručenia písomnej reklamácie Objednávateľa</w:t>
      </w:r>
      <w:r w:rsidRPr="00952DB2">
        <w:rPr>
          <w:rFonts w:ascii="Garamond" w:hAnsi="Garamond" w:cs="Arial"/>
          <w:sz w:val="20"/>
          <w:szCs w:val="20"/>
        </w:rPr>
        <w:t xml:space="preserve">. </w:t>
      </w:r>
    </w:p>
    <w:p w14:paraId="6693D135" w14:textId="77777777" w:rsidR="004107F5" w:rsidRPr="00952DB2" w:rsidRDefault="004107F5" w:rsidP="004107F5">
      <w:pPr>
        <w:keepNext/>
        <w:widowControl w:val="0"/>
        <w:tabs>
          <w:tab w:val="left" w:pos="709"/>
        </w:tabs>
        <w:suppressAutoHyphens/>
        <w:spacing w:after="0" w:line="240" w:lineRule="auto"/>
        <w:ind w:left="709" w:hanging="709"/>
        <w:jc w:val="both"/>
        <w:rPr>
          <w:rFonts w:ascii="Garamond" w:eastAsia="Times New Roman" w:hAnsi="Garamond" w:cs="Arial"/>
          <w:sz w:val="20"/>
          <w:szCs w:val="20"/>
        </w:rPr>
      </w:pPr>
    </w:p>
    <w:p w14:paraId="4FCDBE50"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Pokiaľ Poskytovateľ nesplní svoju povinnosť odstrániť vady v lehote stanovenej v písomnom oznámení Objednávateľa podľa tohto článku bod 5.5 Zmluvy, je Objednávateľ oprávnený tieto vady sám alebo pomocou tretej osoby odstrániť a Poskytovateľ je povinný uhradiť náklady na odstránenie vád. Takýmto postupom Objednávateľa alebo inej oprávnenej osoby nie je dotknutá záruka poskytnutá Poskytovateľom.</w:t>
      </w:r>
    </w:p>
    <w:p w14:paraId="230AD7A9" w14:textId="77777777" w:rsidR="004107F5" w:rsidRPr="00952DB2" w:rsidRDefault="004107F5" w:rsidP="004107F5">
      <w:pPr>
        <w:pStyle w:val="Odsekzoznamu"/>
        <w:keepNext/>
        <w:widowControl w:val="0"/>
        <w:spacing w:after="0" w:line="240" w:lineRule="auto"/>
        <w:ind w:left="709" w:hanging="709"/>
        <w:jc w:val="both"/>
        <w:rPr>
          <w:rFonts w:ascii="Garamond" w:hAnsi="Garamond" w:cs="Arial"/>
          <w:sz w:val="20"/>
          <w:szCs w:val="20"/>
        </w:rPr>
      </w:pPr>
    </w:p>
    <w:p w14:paraId="720024A4"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sz w:val="20"/>
          <w:szCs w:val="20"/>
        </w:rPr>
        <w:t>Objednávateľ má právo na úhradu preukázateľných sankcií, udelených mu zo strany štátneho odborného dozoru v dôsledku porušenia zmluvných povinností zo strany Poskytovateľa.</w:t>
      </w:r>
    </w:p>
    <w:p w14:paraId="0A8A94E7" w14:textId="77777777" w:rsidR="004107F5" w:rsidRPr="00952DB2" w:rsidRDefault="004107F5" w:rsidP="004107F5">
      <w:pPr>
        <w:pStyle w:val="Odsekzoznamu"/>
        <w:keepNext/>
        <w:widowControl w:val="0"/>
        <w:spacing w:after="0" w:line="240" w:lineRule="auto"/>
        <w:ind w:left="709" w:hanging="709"/>
        <w:jc w:val="both"/>
        <w:rPr>
          <w:rFonts w:ascii="Garamond" w:hAnsi="Garamond" w:cs="Arial"/>
          <w:sz w:val="20"/>
          <w:szCs w:val="20"/>
        </w:rPr>
      </w:pPr>
    </w:p>
    <w:p w14:paraId="017F15FF"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hAnsi="Garamond"/>
          <w:sz w:val="20"/>
          <w:szCs w:val="20"/>
        </w:rPr>
      </w:pPr>
      <w:r w:rsidRPr="00952DB2">
        <w:rPr>
          <w:rFonts w:ascii="Garamond" w:hAnsi="Garamond"/>
          <w:sz w:val="20"/>
          <w:szCs w:val="20"/>
        </w:rPr>
        <w:t>Poskytovateľ nezodpovedá za chyby spôsobené dodržaním nevhodných pokynov zo strany Objednávateľa, ak na nevhodnosť týchto pokynov Poskytovateľ Objednávateľa písomne upozornil a Objednávateľ na ich dodržaní aj napriek tomu trval. Poskytovateľ nezodpovedá Objednávateľovi za škodu, ktorá mu bola spôsobená vyššou mocou. Za vyššiu moc sa považuje taká vonkajšia okolnosť, ktorú Poskytovateľ nemohol odvrátiť alebo prekonať, ani ju v dobe vzniku predvídať.</w:t>
      </w:r>
    </w:p>
    <w:p w14:paraId="037B9455" w14:textId="77777777" w:rsidR="004107F5" w:rsidRPr="00952DB2" w:rsidRDefault="004107F5" w:rsidP="004107F5">
      <w:pPr>
        <w:keepNext/>
        <w:widowControl w:val="0"/>
        <w:tabs>
          <w:tab w:val="left" w:pos="709"/>
        </w:tabs>
        <w:suppressAutoHyphens/>
        <w:spacing w:after="0" w:line="240" w:lineRule="auto"/>
        <w:ind w:left="709" w:hanging="709"/>
        <w:jc w:val="both"/>
        <w:rPr>
          <w:rFonts w:ascii="Garamond" w:hAnsi="Garamond"/>
          <w:sz w:val="20"/>
          <w:szCs w:val="20"/>
        </w:rPr>
      </w:pPr>
    </w:p>
    <w:p w14:paraId="36F6394D" w14:textId="77777777" w:rsidR="004107F5" w:rsidRPr="00952DB2" w:rsidRDefault="004107F5" w:rsidP="004107F5">
      <w:pPr>
        <w:pStyle w:val="Odsekzoznamu"/>
        <w:keepNext/>
        <w:widowControl w:val="0"/>
        <w:numPr>
          <w:ilvl w:val="1"/>
          <w:numId w:val="24"/>
        </w:numPr>
        <w:tabs>
          <w:tab w:val="left" w:pos="709"/>
        </w:tabs>
        <w:suppressAutoHyphens/>
        <w:spacing w:after="0" w:line="240" w:lineRule="auto"/>
        <w:ind w:left="709" w:hanging="709"/>
        <w:jc w:val="both"/>
        <w:rPr>
          <w:rFonts w:ascii="Garamond" w:eastAsia="Times New Roman" w:hAnsi="Garamond" w:cs="Arial"/>
          <w:sz w:val="20"/>
          <w:szCs w:val="20"/>
        </w:rPr>
      </w:pPr>
      <w:r w:rsidRPr="00952DB2">
        <w:rPr>
          <w:rFonts w:ascii="Garamond" w:hAnsi="Garamond" w:cs="Arial"/>
          <w:sz w:val="20"/>
          <w:szCs w:val="20"/>
        </w:rPr>
        <w:t>Zmluvné strany sa dohodli, že zodpovednosť za vady sa ďalej spravuje príslušnými ustanoveniami Obchodného zákonníka</w:t>
      </w:r>
      <w:r w:rsidRPr="00952DB2">
        <w:rPr>
          <w:rFonts w:ascii="Garamond" w:eastAsia="Times New Roman" w:hAnsi="Garamond" w:cs="Arial"/>
          <w:sz w:val="20"/>
          <w:szCs w:val="20"/>
        </w:rPr>
        <w:t>.</w:t>
      </w:r>
    </w:p>
    <w:p w14:paraId="6B4D188A" w14:textId="77777777" w:rsidR="004107F5" w:rsidRPr="00952DB2" w:rsidRDefault="004107F5" w:rsidP="004107F5">
      <w:pPr>
        <w:keepNext/>
        <w:widowControl w:val="0"/>
        <w:tabs>
          <w:tab w:val="left" w:pos="720"/>
        </w:tabs>
        <w:spacing w:after="0" w:line="240" w:lineRule="auto"/>
        <w:ind w:left="720"/>
        <w:jc w:val="both"/>
        <w:outlineLvl w:val="1"/>
        <w:rPr>
          <w:rFonts w:ascii="Garamond" w:hAnsi="Garamond"/>
          <w:sz w:val="20"/>
          <w:szCs w:val="20"/>
        </w:rPr>
      </w:pPr>
    </w:p>
    <w:p w14:paraId="07B367B0"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sz w:val="20"/>
          <w:szCs w:val="20"/>
        </w:rPr>
      </w:pPr>
      <w:r w:rsidRPr="00952DB2">
        <w:rPr>
          <w:rFonts w:ascii="Garamond" w:hAnsi="Garamond"/>
          <w:b/>
          <w:bCs/>
          <w:caps/>
          <w:sz w:val="20"/>
          <w:szCs w:val="20"/>
        </w:rPr>
        <w:t>SANKCIE</w:t>
      </w:r>
    </w:p>
    <w:p w14:paraId="089D80AA" w14:textId="77777777" w:rsidR="004107F5" w:rsidRPr="00952DB2" w:rsidRDefault="004107F5" w:rsidP="004107F5">
      <w:pPr>
        <w:keepNext/>
        <w:widowControl w:val="0"/>
        <w:spacing w:after="0" w:line="240" w:lineRule="auto"/>
        <w:jc w:val="both"/>
        <w:rPr>
          <w:rFonts w:ascii="Garamond" w:hAnsi="Garamond"/>
          <w:sz w:val="20"/>
          <w:szCs w:val="20"/>
        </w:rPr>
      </w:pPr>
    </w:p>
    <w:p w14:paraId="1D5DB64D" w14:textId="77777777" w:rsidR="004107F5" w:rsidRPr="00952DB2" w:rsidRDefault="004107F5" w:rsidP="004107F5">
      <w:pPr>
        <w:pStyle w:val="Odsekzoznamu"/>
        <w:keepNext/>
        <w:widowControl w:val="0"/>
        <w:numPr>
          <w:ilvl w:val="0"/>
          <w:numId w:val="12"/>
        </w:numPr>
        <w:tabs>
          <w:tab w:val="left" w:pos="0"/>
        </w:tabs>
        <w:spacing w:after="0" w:line="240" w:lineRule="auto"/>
        <w:ind w:left="709" w:hanging="709"/>
        <w:jc w:val="both"/>
        <w:rPr>
          <w:rFonts w:ascii="Garamond" w:eastAsia="Calibri" w:hAnsi="Garamond"/>
          <w:sz w:val="20"/>
          <w:szCs w:val="20"/>
        </w:rPr>
      </w:pPr>
      <w:r w:rsidRPr="00952DB2">
        <w:rPr>
          <w:rFonts w:ascii="Garamond" w:hAnsi="Garamond"/>
          <w:sz w:val="20"/>
          <w:szCs w:val="20"/>
        </w:rPr>
        <w:t>V prípade porušenia zmluvnej povinnosti Poskytovateľa poskytnúť Službu riadne alebo včas podľa článku 3 bod 3.1 Zmluvy, Objednávateľ je oprávnený požadovať od Poskytovateľa zaplatenie zmluvnej pokuty vo výške 50 (päťdesiat) EUR za každý deň omeškania, a to aj opakovane.</w:t>
      </w:r>
    </w:p>
    <w:p w14:paraId="2F2778D2" w14:textId="77777777" w:rsidR="004107F5" w:rsidRPr="00952DB2" w:rsidRDefault="004107F5" w:rsidP="004107F5">
      <w:pPr>
        <w:pStyle w:val="Odsekzoznamu"/>
        <w:keepNext/>
        <w:widowControl w:val="0"/>
        <w:tabs>
          <w:tab w:val="left" w:pos="0"/>
        </w:tabs>
        <w:spacing w:after="0" w:line="240" w:lineRule="auto"/>
        <w:ind w:left="709"/>
        <w:jc w:val="both"/>
        <w:rPr>
          <w:rFonts w:ascii="Garamond" w:eastAsia="Calibri" w:hAnsi="Garamond"/>
          <w:sz w:val="20"/>
          <w:szCs w:val="20"/>
        </w:rPr>
      </w:pPr>
    </w:p>
    <w:p w14:paraId="1852E9C2"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eastAsia="Calibri" w:hAnsi="Garamond"/>
          <w:sz w:val="20"/>
          <w:szCs w:val="20"/>
        </w:rPr>
      </w:pPr>
      <w:r w:rsidRPr="00952DB2">
        <w:rPr>
          <w:rFonts w:ascii="Garamond" w:eastAsia="Calibri" w:hAnsi="Garamond"/>
          <w:sz w:val="20"/>
          <w:szCs w:val="20"/>
        </w:rPr>
        <w:t xml:space="preserve">V prípade, ak sa Objednávateľ dostane do omeškania so zaplatením Ceny, Poskytovateľ je oprávnený </w:t>
      </w:r>
      <w:r w:rsidRPr="00952DB2">
        <w:rPr>
          <w:rFonts w:ascii="Garamond" w:eastAsia="Calibri" w:hAnsi="Garamond"/>
          <w:sz w:val="20"/>
          <w:szCs w:val="20"/>
        </w:rPr>
        <w:br/>
        <w:t>od Objednávateľa požadovať zaplatenie úroku z omeškania vo výške 0,022 % z nezaplatenej Ceny za každý deň omeškania.</w:t>
      </w:r>
    </w:p>
    <w:p w14:paraId="3FDE664F" w14:textId="77777777" w:rsidR="004107F5" w:rsidRPr="00952DB2" w:rsidRDefault="004107F5" w:rsidP="004107F5">
      <w:pPr>
        <w:keepNext/>
        <w:widowControl w:val="0"/>
        <w:tabs>
          <w:tab w:val="left" w:pos="0"/>
        </w:tabs>
        <w:spacing w:after="0" w:line="240" w:lineRule="auto"/>
        <w:jc w:val="both"/>
        <w:rPr>
          <w:rFonts w:ascii="Garamond" w:eastAsia="Calibri" w:hAnsi="Garamond"/>
          <w:sz w:val="20"/>
          <w:szCs w:val="20"/>
        </w:rPr>
      </w:pPr>
    </w:p>
    <w:p w14:paraId="5207AC54"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sz w:val="20"/>
          <w:szCs w:val="20"/>
        </w:rPr>
      </w:pPr>
      <w:r w:rsidRPr="00952DB2">
        <w:rPr>
          <w:rFonts w:ascii="Garamond" w:hAnsi="Garamond" w:cs="Arial"/>
          <w:sz w:val="20"/>
          <w:szCs w:val="20"/>
        </w:rPr>
        <w:t>V prípade porušenia zmluvnej povinnosti Poskytovateľa vybaviť reklamáciu včas podľa článku 5 bod 5.5 Zmluvy, Objednávateľ je oprávnený požadovať od Poskytovateľa zaplatenie zmluvnej pokuty vo výške 50 (päťdesiat) EUR za každý deň omeškania, a to aj opakovane.</w:t>
      </w:r>
    </w:p>
    <w:p w14:paraId="17812049" w14:textId="77777777" w:rsidR="004107F5" w:rsidRPr="00952DB2" w:rsidRDefault="004107F5" w:rsidP="007A495E">
      <w:pPr>
        <w:keepNext/>
        <w:widowControl w:val="0"/>
        <w:tabs>
          <w:tab w:val="left" w:pos="0"/>
        </w:tabs>
        <w:spacing w:after="0" w:line="240" w:lineRule="auto"/>
        <w:contextualSpacing/>
        <w:jc w:val="both"/>
        <w:rPr>
          <w:rFonts w:ascii="Garamond" w:hAnsi="Garamond" w:cs="Arial"/>
          <w:b/>
          <w:sz w:val="20"/>
          <w:szCs w:val="20"/>
        </w:rPr>
      </w:pPr>
    </w:p>
    <w:p w14:paraId="4FC0523B" w14:textId="53E7572B"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sz w:val="20"/>
          <w:szCs w:val="20"/>
        </w:rPr>
        <w:t xml:space="preserve">Poskytovateľ </w:t>
      </w:r>
      <w:r w:rsidRPr="00952DB2">
        <w:rPr>
          <w:rFonts w:ascii="Garamond" w:hAnsi="Garamond" w:cs="Arial"/>
          <w:sz w:val="20"/>
          <w:szCs w:val="20"/>
        </w:rPr>
        <w:t xml:space="preserve">sa zaväzuje zaplatiť Objednávateľovi zmluvnú pokutu podľa tohto článku bod </w:t>
      </w:r>
      <w:r w:rsidR="007A495E">
        <w:rPr>
          <w:rFonts w:ascii="Garamond" w:hAnsi="Garamond" w:cs="Arial"/>
          <w:sz w:val="20"/>
          <w:szCs w:val="20"/>
        </w:rPr>
        <w:t>6</w:t>
      </w:r>
      <w:r w:rsidRPr="00952DB2">
        <w:rPr>
          <w:rFonts w:ascii="Garamond" w:hAnsi="Garamond" w:cs="Arial"/>
          <w:sz w:val="20"/>
          <w:szCs w:val="20"/>
        </w:rPr>
        <w:t xml:space="preserve">.1, </w:t>
      </w:r>
      <w:r w:rsidR="007A495E">
        <w:rPr>
          <w:rFonts w:ascii="Garamond" w:hAnsi="Garamond" w:cs="Arial"/>
          <w:sz w:val="20"/>
          <w:szCs w:val="20"/>
        </w:rPr>
        <w:t>6</w:t>
      </w:r>
      <w:r w:rsidRPr="00952DB2">
        <w:rPr>
          <w:rFonts w:ascii="Garamond" w:hAnsi="Garamond" w:cs="Arial"/>
          <w:sz w:val="20"/>
          <w:szCs w:val="20"/>
        </w:rPr>
        <w:t xml:space="preserve">.3 a/alebo </w:t>
      </w:r>
      <w:r w:rsidR="007A495E">
        <w:rPr>
          <w:rFonts w:ascii="Garamond" w:hAnsi="Garamond" w:cs="Arial"/>
          <w:sz w:val="20"/>
          <w:szCs w:val="20"/>
        </w:rPr>
        <w:t>6</w:t>
      </w:r>
      <w:r w:rsidRPr="00952DB2">
        <w:rPr>
          <w:rFonts w:ascii="Garamond" w:hAnsi="Garamond" w:cs="Arial"/>
          <w:sz w:val="20"/>
          <w:szCs w:val="20"/>
        </w:rPr>
        <w:t xml:space="preserve">.4 Zmluvy. </w:t>
      </w:r>
      <w:r w:rsidRPr="00952DB2">
        <w:rPr>
          <w:rFonts w:ascii="Garamond" w:hAnsi="Garamond"/>
          <w:sz w:val="20"/>
          <w:szCs w:val="20"/>
        </w:rPr>
        <w:t>Zmluvné</w:t>
      </w:r>
      <w:r w:rsidRPr="00952DB2">
        <w:rPr>
          <w:rFonts w:ascii="Garamond" w:hAnsi="Garamond" w:cs="Arial"/>
          <w:sz w:val="20"/>
          <w:szCs w:val="20"/>
        </w:rPr>
        <w:t xml:space="preserve"> strany považujú takéto určenie zmluvnej pokuty za primerané a dostatočne určité. Zmluvnú pokutu sa zaväzuje </w:t>
      </w:r>
      <w:r w:rsidRPr="00952DB2">
        <w:rPr>
          <w:rFonts w:ascii="Garamond" w:hAnsi="Garamond"/>
          <w:sz w:val="20"/>
          <w:szCs w:val="20"/>
        </w:rPr>
        <w:t>Poskytovateľ</w:t>
      </w:r>
      <w:r w:rsidRPr="00952DB2">
        <w:rPr>
          <w:rFonts w:ascii="Garamond" w:hAnsi="Garamond" w:cs="Arial"/>
          <w:sz w:val="20"/>
          <w:szCs w:val="20"/>
        </w:rPr>
        <w:t xml:space="preserve"> uhradiť Objednávateľovi najneskôr do 10 (desiatich) Pracovných dní odo dňa doručenia výzvy Objednávateľa</w:t>
      </w:r>
      <w:r>
        <w:rPr>
          <w:rFonts w:ascii="Garamond" w:hAnsi="Garamond" w:cs="Arial"/>
          <w:sz w:val="20"/>
          <w:szCs w:val="20"/>
        </w:rPr>
        <w:t xml:space="preserve"> na zaplatenie zmluvnej pokuty Poskytovateľovi</w:t>
      </w:r>
      <w:r w:rsidRPr="00952DB2">
        <w:rPr>
          <w:rFonts w:ascii="Garamond" w:hAnsi="Garamond" w:cs="Arial"/>
          <w:sz w:val="20"/>
          <w:szCs w:val="20"/>
        </w:rPr>
        <w:t>.</w:t>
      </w:r>
      <w:r>
        <w:rPr>
          <w:rFonts w:ascii="Garamond" w:hAnsi="Garamond" w:cs="Arial"/>
          <w:sz w:val="20"/>
          <w:szCs w:val="20"/>
        </w:rPr>
        <w:t xml:space="preserve"> </w:t>
      </w:r>
      <w:r w:rsidRPr="009E09CC">
        <w:rPr>
          <w:rFonts w:ascii="Garamond" w:hAnsi="Garamond" w:cs="Arial"/>
          <w:sz w:val="20"/>
          <w:szCs w:val="20"/>
        </w:rPr>
        <w:t>Uplatnením</w:t>
      </w:r>
      <w:r>
        <w:rPr>
          <w:rFonts w:ascii="Garamond" w:hAnsi="Garamond" w:cs="Arial"/>
          <w:sz w:val="20"/>
          <w:szCs w:val="20"/>
        </w:rPr>
        <w:t xml:space="preserve"> </w:t>
      </w:r>
      <w:r w:rsidRPr="009E09CC">
        <w:rPr>
          <w:rFonts w:ascii="Garamond" w:hAnsi="Garamond" w:cs="Arial"/>
          <w:sz w:val="20"/>
          <w:szCs w:val="20"/>
        </w:rPr>
        <w:t>zmluvnej</w:t>
      </w:r>
      <w:r>
        <w:rPr>
          <w:rFonts w:ascii="Garamond" w:hAnsi="Garamond" w:cs="Arial"/>
          <w:sz w:val="20"/>
          <w:szCs w:val="20"/>
        </w:rPr>
        <w:t xml:space="preserve"> </w:t>
      </w:r>
      <w:r w:rsidRPr="009E09CC">
        <w:rPr>
          <w:rFonts w:ascii="Garamond" w:hAnsi="Garamond" w:cs="Arial"/>
          <w:sz w:val="20"/>
          <w:szCs w:val="20"/>
        </w:rPr>
        <w:t>pokuty</w:t>
      </w:r>
      <w:r>
        <w:rPr>
          <w:rFonts w:ascii="Garamond" w:hAnsi="Garamond" w:cs="Arial"/>
          <w:sz w:val="20"/>
          <w:szCs w:val="20"/>
        </w:rPr>
        <w:t xml:space="preserve"> </w:t>
      </w:r>
      <w:r w:rsidRPr="009E09CC">
        <w:rPr>
          <w:rFonts w:ascii="Garamond" w:hAnsi="Garamond" w:cs="Arial"/>
          <w:sz w:val="20"/>
          <w:szCs w:val="20"/>
        </w:rPr>
        <w:t>nie</w:t>
      </w:r>
      <w:r>
        <w:rPr>
          <w:rFonts w:ascii="Garamond" w:hAnsi="Garamond" w:cs="Arial"/>
          <w:sz w:val="20"/>
          <w:szCs w:val="20"/>
        </w:rPr>
        <w:t xml:space="preserve"> </w:t>
      </w:r>
      <w:r w:rsidRPr="009E09CC">
        <w:rPr>
          <w:rFonts w:ascii="Garamond" w:hAnsi="Garamond" w:cs="Arial"/>
          <w:sz w:val="20"/>
          <w:szCs w:val="20"/>
        </w:rPr>
        <w:t>je</w:t>
      </w:r>
      <w:r>
        <w:rPr>
          <w:rFonts w:ascii="Garamond" w:hAnsi="Garamond" w:cs="Arial"/>
          <w:sz w:val="20"/>
          <w:szCs w:val="20"/>
        </w:rPr>
        <w:t xml:space="preserve"> </w:t>
      </w:r>
      <w:r w:rsidRPr="009E09CC">
        <w:rPr>
          <w:rFonts w:ascii="Garamond" w:hAnsi="Garamond" w:cs="Arial"/>
          <w:sz w:val="20"/>
          <w:szCs w:val="20"/>
        </w:rPr>
        <w:lastRenderedPageBreak/>
        <w:t>dotknuté</w:t>
      </w:r>
      <w:r>
        <w:rPr>
          <w:rFonts w:ascii="Garamond" w:hAnsi="Garamond" w:cs="Arial"/>
          <w:sz w:val="20"/>
          <w:szCs w:val="20"/>
        </w:rPr>
        <w:t xml:space="preserve"> </w:t>
      </w:r>
      <w:r w:rsidRPr="009E09CC">
        <w:rPr>
          <w:rFonts w:ascii="Garamond" w:hAnsi="Garamond" w:cs="Arial"/>
          <w:sz w:val="20"/>
          <w:szCs w:val="20"/>
        </w:rPr>
        <w:t>právo</w:t>
      </w:r>
      <w:r>
        <w:rPr>
          <w:rFonts w:ascii="Garamond" w:hAnsi="Garamond" w:cs="Arial"/>
          <w:sz w:val="20"/>
          <w:szCs w:val="20"/>
        </w:rPr>
        <w:t xml:space="preserve"> </w:t>
      </w:r>
      <w:r w:rsidRPr="009E09CC">
        <w:rPr>
          <w:rFonts w:ascii="Garamond" w:hAnsi="Garamond" w:cs="Arial"/>
          <w:sz w:val="20"/>
          <w:szCs w:val="20"/>
        </w:rPr>
        <w:t>Objednávateľa</w:t>
      </w:r>
      <w:r>
        <w:rPr>
          <w:rFonts w:ascii="Garamond" w:hAnsi="Garamond" w:cs="Arial"/>
          <w:sz w:val="20"/>
          <w:szCs w:val="20"/>
        </w:rPr>
        <w:t xml:space="preserve"> </w:t>
      </w:r>
      <w:r w:rsidRPr="009E09CC">
        <w:rPr>
          <w:rFonts w:ascii="Garamond" w:hAnsi="Garamond" w:cs="Arial"/>
          <w:sz w:val="20"/>
          <w:szCs w:val="20"/>
        </w:rPr>
        <w:t>na</w:t>
      </w:r>
      <w:r>
        <w:rPr>
          <w:rFonts w:ascii="Garamond" w:hAnsi="Garamond" w:cs="Arial"/>
          <w:sz w:val="20"/>
          <w:szCs w:val="20"/>
        </w:rPr>
        <w:t xml:space="preserve"> </w:t>
      </w:r>
      <w:r w:rsidRPr="009E09CC">
        <w:rPr>
          <w:rFonts w:ascii="Garamond" w:hAnsi="Garamond" w:cs="Arial"/>
          <w:sz w:val="20"/>
          <w:szCs w:val="20"/>
        </w:rPr>
        <w:t>náhradu</w:t>
      </w:r>
      <w:r>
        <w:rPr>
          <w:rFonts w:ascii="Garamond" w:hAnsi="Garamond" w:cs="Arial"/>
          <w:sz w:val="20"/>
          <w:szCs w:val="20"/>
        </w:rPr>
        <w:t xml:space="preserve"> </w:t>
      </w:r>
      <w:r w:rsidRPr="009E09CC">
        <w:rPr>
          <w:rFonts w:ascii="Garamond" w:hAnsi="Garamond" w:cs="Arial"/>
          <w:sz w:val="20"/>
          <w:szCs w:val="20"/>
        </w:rPr>
        <w:t>škody.</w:t>
      </w:r>
      <w:r w:rsidRPr="00952DB2">
        <w:rPr>
          <w:rFonts w:ascii="Garamond" w:hAnsi="Garamond" w:cs="Arial"/>
          <w:sz w:val="20"/>
          <w:szCs w:val="20"/>
        </w:rPr>
        <w:t xml:space="preserve">  </w:t>
      </w:r>
    </w:p>
    <w:p w14:paraId="201F86BD" w14:textId="77777777" w:rsidR="004107F5" w:rsidRPr="00952DB2" w:rsidRDefault="004107F5" w:rsidP="004107F5">
      <w:pPr>
        <w:pStyle w:val="Zkladntext2"/>
        <w:keepNext/>
        <w:widowControl w:val="0"/>
        <w:tabs>
          <w:tab w:val="left" w:pos="0"/>
        </w:tabs>
        <w:spacing w:before="0"/>
        <w:jc w:val="both"/>
        <w:rPr>
          <w:rFonts w:ascii="Garamond" w:hAnsi="Garamond" w:cs="Arial"/>
          <w:b/>
          <w:sz w:val="20"/>
          <w:szCs w:val="20"/>
        </w:rPr>
      </w:pPr>
    </w:p>
    <w:p w14:paraId="7480CA50"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cs="Arial"/>
          <w:sz w:val="20"/>
          <w:szCs w:val="20"/>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952DB2">
        <w:rPr>
          <w:rFonts w:ascii="Garamond" w:eastAsiaTheme="minorHAnsi" w:hAnsi="Garamond" w:cs="Arial"/>
          <w:sz w:val="20"/>
          <w:szCs w:val="20"/>
          <w:lang w:eastAsia="en-US"/>
        </w:rPr>
        <w:t xml:space="preserve"> </w:t>
      </w:r>
      <w:r w:rsidRPr="00952DB2">
        <w:rPr>
          <w:rFonts w:ascii="Garamond" w:hAnsi="Garamond" w:cs="Arial"/>
          <w:sz w:val="20"/>
          <w:szCs w:val="20"/>
        </w:rPr>
        <w:t xml:space="preserve">a </w:t>
      </w:r>
      <w:proofErr w:type="spellStart"/>
      <w:r w:rsidRPr="00952DB2">
        <w:rPr>
          <w:rFonts w:ascii="Garamond" w:hAnsi="Garamond" w:cs="Arial"/>
          <w:sz w:val="20"/>
          <w:szCs w:val="20"/>
        </w:rPr>
        <w:t>nasl</w:t>
      </w:r>
      <w:proofErr w:type="spellEnd"/>
      <w:r w:rsidRPr="00952DB2">
        <w:rPr>
          <w:rFonts w:ascii="Garamond" w:hAnsi="Garamond" w:cs="Arial"/>
          <w:sz w:val="20"/>
          <w:szCs w:val="20"/>
        </w:rPr>
        <w:t>. Obchodného zákonníka.</w:t>
      </w:r>
    </w:p>
    <w:p w14:paraId="0BDE4E1C" w14:textId="77777777" w:rsidR="004107F5" w:rsidRPr="00952DB2" w:rsidRDefault="004107F5" w:rsidP="004107F5">
      <w:pPr>
        <w:keepNext/>
        <w:widowControl w:val="0"/>
        <w:tabs>
          <w:tab w:val="left" w:pos="0"/>
        </w:tabs>
        <w:spacing w:after="0" w:line="240" w:lineRule="auto"/>
        <w:ind w:left="709"/>
        <w:contextualSpacing/>
        <w:jc w:val="both"/>
        <w:rPr>
          <w:rFonts w:ascii="Garamond" w:hAnsi="Garamond" w:cs="Arial"/>
          <w:b/>
          <w:sz w:val="20"/>
          <w:szCs w:val="20"/>
        </w:rPr>
      </w:pPr>
    </w:p>
    <w:p w14:paraId="6A674323" w14:textId="77777777" w:rsidR="004107F5" w:rsidRPr="00952DB2" w:rsidRDefault="004107F5" w:rsidP="004107F5">
      <w:pPr>
        <w:keepNext/>
        <w:widowControl w:val="0"/>
        <w:numPr>
          <w:ilvl w:val="0"/>
          <w:numId w:val="12"/>
        </w:numPr>
        <w:tabs>
          <w:tab w:val="left" w:pos="0"/>
        </w:tabs>
        <w:spacing w:after="0" w:line="240" w:lineRule="auto"/>
        <w:ind w:left="709" w:hanging="709"/>
        <w:contextualSpacing/>
        <w:jc w:val="both"/>
        <w:rPr>
          <w:rFonts w:ascii="Garamond" w:hAnsi="Garamond" w:cs="Arial"/>
          <w:b/>
          <w:sz w:val="20"/>
          <w:szCs w:val="20"/>
        </w:rPr>
      </w:pPr>
      <w:r w:rsidRPr="00952DB2">
        <w:rPr>
          <w:rFonts w:ascii="Garamond" w:hAnsi="Garamond"/>
          <w:sz w:val="20"/>
          <w:szCs w:val="20"/>
        </w:rPr>
        <w:t xml:space="preserve">Objednávateľ si v prípade nároku na zaplatenie sankcie a/alebo nároku na náhradu škody môže sankciu a/alebo škodu odpočítať z akýchkoľvek čiastok splatných v prospech Poskytovateľa. </w:t>
      </w:r>
    </w:p>
    <w:p w14:paraId="1687940C" w14:textId="77777777" w:rsidR="004107F5" w:rsidRPr="00952DB2" w:rsidRDefault="004107F5" w:rsidP="004107F5">
      <w:pPr>
        <w:keepNext/>
        <w:widowControl w:val="0"/>
        <w:spacing w:after="0" w:line="240" w:lineRule="auto"/>
        <w:ind w:left="720"/>
        <w:contextualSpacing/>
        <w:jc w:val="both"/>
        <w:rPr>
          <w:rFonts w:ascii="Garamond" w:hAnsi="Garamond"/>
          <w:sz w:val="20"/>
          <w:szCs w:val="20"/>
        </w:rPr>
      </w:pPr>
    </w:p>
    <w:p w14:paraId="6A474D46" w14:textId="77777777" w:rsidR="004107F5" w:rsidRPr="00952DB2" w:rsidRDefault="004107F5" w:rsidP="00751789">
      <w:pPr>
        <w:keepNext/>
        <w:widowControl w:val="0"/>
        <w:numPr>
          <w:ilvl w:val="0"/>
          <w:numId w:val="3"/>
        </w:numPr>
        <w:tabs>
          <w:tab w:val="left" w:pos="720"/>
        </w:tabs>
        <w:spacing w:after="0" w:line="240" w:lineRule="auto"/>
        <w:ind w:hanging="720"/>
        <w:jc w:val="both"/>
        <w:outlineLvl w:val="1"/>
        <w:rPr>
          <w:rFonts w:ascii="Garamond" w:hAnsi="Garamond"/>
          <w:b/>
          <w:bCs/>
          <w:sz w:val="20"/>
          <w:szCs w:val="20"/>
        </w:rPr>
      </w:pPr>
      <w:r w:rsidRPr="00952DB2">
        <w:rPr>
          <w:rFonts w:ascii="Garamond" w:hAnsi="Garamond"/>
          <w:b/>
          <w:bCs/>
          <w:caps/>
          <w:sz w:val="20"/>
          <w:szCs w:val="20"/>
        </w:rPr>
        <w:t>VYHLÁSENIA</w:t>
      </w:r>
      <w:r w:rsidRPr="00952DB2">
        <w:rPr>
          <w:rFonts w:ascii="Garamond" w:hAnsi="Garamond"/>
          <w:b/>
          <w:bCs/>
          <w:sz w:val="20"/>
          <w:szCs w:val="20"/>
        </w:rPr>
        <w:t xml:space="preserve"> A ZÁRUKY</w:t>
      </w:r>
    </w:p>
    <w:p w14:paraId="4C6C6A1E" w14:textId="77777777" w:rsidR="004107F5" w:rsidRPr="00952DB2" w:rsidRDefault="004107F5" w:rsidP="004107F5">
      <w:pPr>
        <w:keepNext/>
        <w:widowControl w:val="0"/>
        <w:tabs>
          <w:tab w:val="left" w:pos="720"/>
        </w:tabs>
        <w:spacing w:after="0" w:line="240" w:lineRule="auto"/>
        <w:ind w:left="720"/>
        <w:jc w:val="both"/>
        <w:outlineLvl w:val="1"/>
        <w:rPr>
          <w:rFonts w:ascii="Garamond" w:hAnsi="Garamond"/>
          <w:b/>
          <w:bCs/>
          <w:sz w:val="20"/>
          <w:szCs w:val="20"/>
        </w:rPr>
      </w:pPr>
    </w:p>
    <w:p w14:paraId="3103324B" w14:textId="77777777" w:rsidR="003A5B77" w:rsidRDefault="004107F5" w:rsidP="007A495E">
      <w:pPr>
        <w:pStyle w:val="Odsekzoznamu"/>
        <w:keepNext/>
        <w:widowControl w:val="0"/>
        <w:numPr>
          <w:ilvl w:val="0"/>
          <w:numId w:val="31"/>
        </w:numPr>
        <w:tabs>
          <w:tab w:val="left" w:pos="0"/>
          <w:tab w:val="center" w:pos="4536"/>
          <w:tab w:val="right" w:pos="9072"/>
        </w:tabs>
        <w:spacing w:after="0" w:line="240" w:lineRule="auto"/>
        <w:ind w:hanging="720"/>
        <w:jc w:val="both"/>
        <w:rPr>
          <w:rFonts w:ascii="Garamond" w:hAnsi="Garamond"/>
          <w:noProof/>
          <w:sz w:val="20"/>
          <w:szCs w:val="20"/>
        </w:rPr>
      </w:pPr>
      <w:r w:rsidRPr="007A495E">
        <w:rPr>
          <w:rFonts w:ascii="Garamond" w:hAnsi="Garamond"/>
          <w:noProof/>
          <w:sz w:val="20"/>
          <w:szCs w:val="20"/>
        </w:rPr>
        <w:t>Poskytovateľ vyhlasuje a ubezpečuje Objednávateľa, že ku dňu podpisu Zmluvy Poskytovateľom:</w:t>
      </w:r>
    </w:p>
    <w:p w14:paraId="28DDDABD" w14:textId="77777777" w:rsidR="003A5B77" w:rsidRDefault="003A5B77" w:rsidP="003A5B77">
      <w:pPr>
        <w:pStyle w:val="Odsekzoznamu"/>
        <w:keepNext/>
        <w:widowControl w:val="0"/>
        <w:tabs>
          <w:tab w:val="left" w:pos="0"/>
          <w:tab w:val="center" w:pos="4536"/>
          <w:tab w:val="right" w:pos="9072"/>
        </w:tabs>
        <w:spacing w:after="0" w:line="240" w:lineRule="auto"/>
        <w:jc w:val="both"/>
        <w:rPr>
          <w:rFonts w:ascii="Garamond" w:hAnsi="Garamond"/>
          <w:noProof/>
          <w:sz w:val="20"/>
          <w:szCs w:val="20"/>
        </w:rPr>
      </w:pPr>
    </w:p>
    <w:p w14:paraId="285D3D05"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7A495E">
        <w:rPr>
          <w:rFonts w:ascii="Garamond" w:hAnsi="Garamond"/>
          <w:noProof/>
          <w:sz w:val="20"/>
          <w:szCs w:val="20"/>
        </w:rPr>
        <w:t xml:space="preserve">osoba konajúca za Poskytovateľa je v plnom rozsahu oprávnená dojednať, uzavrieť a podpísať Zmluvu </w:t>
      </w:r>
      <w:r w:rsidRPr="007A495E">
        <w:rPr>
          <w:rFonts w:ascii="Garamond" w:hAnsi="Garamond"/>
          <w:noProof/>
          <w:sz w:val="20"/>
          <w:szCs w:val="20"/>
        </w:rPr>
        <w:br/>
        <w:t>a vykonávať práva a povinnosti v nej upravené;</w:t>
      </w:r>
    </w:p>
    <w:p w14:paraId="1BFAA3CA" w14:textId="77777777" w:rsidR="003A5B77" w:rsidRDefault="003A5B77" w:rsidP="003A5B77">
      <w:pPr>
        <w:pStyle w:val="Odsekzoznamu"/>
        <w:keepNext/>
        <w:widowControl w:val="0"/>
        <w:tabs>
          <w:tab w:val="left" w:pos="0"/>
          <w:tab w:val="center" w:pos="4536"/>
          <w:tab w:val="right" w:pos="9072"/>
        </w:tabs>
        <w:spacing w:after="0" w:line="240" w:lineRule="auto"/>
        <w:ind w:left="993"/>
        <w:jc w:val="both"/>
        <w:rPr>
          <w:rFonts w:ascii="Garamond" w:hAnsi="Garamond"/>
          <w:noProof/>
          <w:sz w:val="20"/>
          <w:szCs w:val="20"/>
        </w:rPr>
      </w:pPr>
    </w:p>
    <w:p w14:paraId="796A2DFB"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je spoločnosťou riadne založenou a existujúcou podľa právneho poriadku [</w:t>
      </w:r>
      <w:r w:rsidRPr="003A5B77">
        <w:rPr>
          <w:rFonts w:ascii="Garamond" w:hAnsi="Garamond"/>
          <w:noProof/>
          <w:sz w:val="20"/>
          <w:szCs w:val="20"/>
          <w:highlight w:val="yellow"/>
        </w:rPr>
        <w:t>doplniť</w:t>
      </w:r>
      <w:r w:rsidRPr="003A5B77">
        <w:rPr>
          <w:rFonts w:ascii="Garamond" w:hAnsi="Garamond"/>
          <w:noProof/>
          <w:sz w:val="20"/>
          <w:szCs w:val="20"/>
        </w:rPr>
        <w:t>]</w:t>
      </w:r>
      <w:r w:rsidRPr="003A5B77">
        <w:rPr>
          <w:rFonts w:ascii="Garamond" w:hAnsi="Garamond"/>
          <w:sz w:val="20"/>
          <w:szCs w:val="20"/>
          <w:lang w:eastAsia="cs-CZ"/>
        </w:rPr>
        <w:t>,</w:t>
      </w:r>
      <w:r w:rsidRPr="003A5B77">
        <w:rPr>
          <w:rFonts w:ascii="Garamond" w:hAnsi="Garamond"/>
          <w:noProof/>
          <w:sz w:val="20"/>
          <w:szCs w:val="20"/>
        </w:rPr>
        <w:t xml:space="preserve"> neexistuje žiaden dôvod neplatnosti spoločnosti, má všetky potrebné právomoci a oprávnenia na poskytnutie Služby, </w:t>
      </w:r>
      <w:r w:rsidRPr="003A5B77">
        <w:rPr>
          <w:rFonts w:ascii="Garamond" w:hAnsi="Garamond"/>
          <w:noProof/>
          <w:sz w:val="20"/>
          <w:szCs w:val="20"/>
        </w:rPr>
        <w:br/>
        <w:t xml:space="preserve">a riadne plní všetky povinnosti, porušenie ktorých by mohlo viesť k jeho zrušeniu; </w:t>
      </w:r>
    </w:p>
    <w:p w14:paraId="7972FFD3" w14:textId="77777777" w:rsidR="003A5B77" w:rsidRPr="003A5B77" w:rsidRDefault="003A5B77" w:rsidP="003A5B77">
      <w:pPr>
        <w:pStyle w:val="Odsekzoznamu"/>
        <w:rPr>
          <w:rFonts w:ascii="Garamond" w:hAnsi="Garamond"/>
          <w:noProof/>
          <w:sz w:val="20"/>
          <w:szCs w:val="20"/>
        </w:rPr>
      </w:pPr>
    </w:p>
    <w:p w14:paraId="4BCD356B"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je zapísaný v Registri partnerov verejného sektora,</w:t>
      </w:r>
      <w:r w:rsidRPr="003A5B77">
        <w:rPr>
          <w:rFonts w:ascii="Garamond" w:eastAsia="Calibri" w:hAnsi="Garamond"/>
          <w:sz w:val="20"/>
          <w:szCs w:val="20"/>
        </w:rPr>
        <w:t xml:space="preserve"> pokiaľ sa naňho takáto povinnosť vzťahuje</w:t>
      </w:r>
      <w:r w:rsidRPr="003A5B77">
        <w:rPr>
          <w:rFonts w:ascii="Garamond" w:hAnsi="Garamond"/>
          <w:noProof/>
          <w:sz w:val="20"/>
          <w:szCs w:val="20"/>
        </w:rPr>
        <w:t xml:space="preserve">; </w:t>
      </w:r>
    </w:p>
    <w:p w14:paraId="1A8715C7" w14:textId="77777777" w:rsidR="003A5B77" w:rsidRPr="003A5B77" w:rsidRDefault="003A5B77" w:rsidP="003A5B77">
      <w:pPr>
        <w:pStyle w:val="Odsekzoznamu"/>
        <w:rPr>
          <w:rFonts w:ascii="Garamond" w:hAnsi="Garamond"/>
          <w:noProof/>
          <w:sz w:val="20"/>
          <w:szCs w:val="20"/>
        </w:rPr>
      </w:pPr>
    </w:p>
    <w:p w14:paraId="4B5B26D8" w14:textId="77777777" w:rsid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 xml:space="preserve">uzatvorenie alebo plnenie Zmluvy Poskytovateľom nie je ukracujúcim alebo poškodzujúcim alebo zvýhodňujúcim alebo znevýhodňujúcim úkonom vo vzťahu k akémukoľvek svojmu veriteľovi, pričom </w:t>
      </w:r>
      <w:r w:rsidRPr="003A5B77">
        <w:rPr>
          <w:rFonts w:ascii="Garamond" w:hAnsi="Garamond"/>
          <w:noProof/>
          <w:sz w:val="20"/>
          <w:szCs w:val="20"/>
        </w:rPr>
        <w:br/>
        <w:t>v tejto súvislosti nie je najmä odporovateľným právnym úkonom; a</w:t>
      </w:r>
    </w:p>
    <w:p w14:paraId="02EE051D" w14:textId="77777777" w:rsidR="003A5B77" w:rsidRPr="003A5B77" w:rsidRDefault="003A5B77" w:rsidP="003A5B77">
      <w:pPr>
        <w:pStyle w:val="Odsekzoznamu"/>
        <w:rPr>
          <w:rFonts w:ascii="Garamond" w:hAnsi="Garamond"/>
          <w:noProof/>
          <w:sz w:val="20"/>
          <w:szCs w:val="20"/>
        </w:rPr>
      </w:pPr>
    </w:p>
    <w:p w14:paraId="0046D872" w14:textId="77777777" w:rsidR="003A5B77" w:rsidRPr="003A5B77" w:rsidRDefault="003A5B77" w:rsidP="003A5B77">
      <w:pPr>
        <w:pStyle w:val="Odsekzoznamu"/>
        <w:keepNext/>
        <w:widowControl w:val="0"/>
        <w:numPr>
          <w:ilvl w:val="0"/>
          <w:numId w:val="32"/>
        </w:numPr>
        <w:tabs>
          <w:tab w:val="left" w:pos="0"/>
          <w:tab w:val="center" w:pos="4536"/>
          <w:tab w:val="right" w:pos="9072"/>
        </w:tabs>
        <w:spacing w:after="0" w:line="240" w:lineRule="auto"/>
        <w:ind w:left="993" w:hanging="294"/>
        <w:jc w:val="both"/>
        <w:rPr>
          <w:rFonts w:ascii="Garamond" w:hAnsi="Garamond"/>
          <w:noProof/>
          <w:sz w:val="20"/>
          <w:szCs w:val="20"/>
        </w:rPr>
      </w:pPr>
      <w:r w:rsidRPr="003A5B77">
        <w:rPr>
          <w:rFonts w:ascii="Garamond" w:hAnsi="Garamond"/>
          <w:noProof/>
          <w:sz w:val="20"/>
          <w:szCs w:val="20"/>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38EA35A7" w14:textId="77777777" w:rsidR="003A5B77" w:rsidRPr="00952DB2" w:rsidRDefault="003A5B77" w:rsidP="003A5B77">
      <w:pPr>
        <w:keepNext/>
        <w:widowControl w:val="0"/>
        <w:tabs>
          <w:tab w:val="left" w:pos="0"/>
          <w:tab w:val="center" w:pos="4536"/>
          <w:tab w:val="right" w:pos="9072"/>
        </w:tabs>
        <w:spacing w:after="0" w:line="240" w:lineRule="auto"/>
        <w:ind w:left="1429"/>
        <w:contextualSpacing/>
        <w:jc w:val="both"/>
        <w:rPr>
          <w:rFonts w:ascii="Garamond" w:hAnsi="Garamond"/>
          <w:noProof/>
          <w:sz w:val="20"/>
          <w:szCs w:val="20"/>
        </w:rPr>
      </w:pPr>
    </w:p>
    <w:p w14:paraId="53A4981D" w14:textId="16A115B8" w:rsidR="003A5B77" w:rsidRDefault="004107F5" w:rsidP="003A5B77">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noProof/>
          <w:sz w:val="20"/>
          <w:szCs w:val="20"/>
        </w:rPr>
        <w:t xml:space="preserve">Poskytovateľ berie na vedomie, že ak by Objednávateľ mal v čase podpisovania Zmluvy vedomosť o tom, že ktorékoľvek z vyhlásení Poskytovateľa uvedené v tomto článku bod </w:t>
      </w:r>
      <w:r w:rsidR="00CB76BB">
        <w:rPr>
          <w:rFonts w:ascii="Garamond" w:hAnsi="Garamond"/>
          <w:noProof/>
          <w:sz w:val="20"/>
          <w:szCs w:val="20"/>
        </w:rPr>
        <w:t>7</w:t>
      </w:r>
      <w:r w:rsidRPr="003A5B77">
        <w:rPr>
          <w:rFonts w:ascii="Garamond" w:hAnsi="Garamond"/>
          <w:noProof/>
          <w:sz w:val="20"/>
          <w:szCs w:val="20"/>
        </w:rPr>
        <w:t>.1 Zmluvy je nepravdivé, Zmluvu by neuzatvoril, nakoľko uvedené vyhlásenia Objednávateľ považuje za skutočnosti, ktoré si vymienil.</w:t>
      </w:r>
    </w:p>
    <w:p w14:paraId="18C63931" w14:textId="77777777" w:rsidR="003A5B77" w:rsidRDefault="003A5B77" w:rsidP="003A5B77">
      <w:pPr>
        <w:pStyle w:val="Odsekzoznamu"/>
        <w:keepNext/>
        <w:widowControl w:val="0"/>
        <w:spacing w:after="0" w:line="240" w:lineRule="auto"/>
        <w:jc w:val="both"/>
        <w:rPr>
          <w:rFonts w:ascii="Garamond" w:hAnsi="Garamond"/>
          <w:noProof/>
          <w:sz w:val="20"/>
          <w:szCs w:val="20"/>
        </w:rPr>
      </w:pPr>
    </w:p>
    <w:p w14:paraId="5A4F76F3" w14:textId="526BE02E" w:rsidR="00E051CF" w:rsidRDefault="004107F5" w:rsidP="00E051CF">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noProof/>
          <w:sz w:val="20"/>
          <w:szCs w:val="20"/>
        </w:rPr>
        <w:t xml:space="preserve">Pokiaľ sa preukáže, že ktorékoľvek z vyhlásení Poskytovateľa uvedených v tomto článku bod </w:t>
      </w:r>
      <w:r w:rsidR="00CB76BB">
        <w:rPr>
          <w:rFonts w:ascii="Garamond" w:hAnsi="Garamond"/>
          <w:noProof/>
          <w:sz w:val="20"/>
          <w:szCs w:val="20"/>
        </w:rPr>
        <w:t>7</w:t>
      </w:r>
      <w:r w:rsidRPr="003A5B77">
        <w:rPr>
          <w:rFonts w:ascii="Garamond" w:hAnsi="Garamond"/>
          <w:noProof/>
          <w:sz w:val="20"/>
          <w:szCs w:val="20"/>
        </w:rPr>
        <w:t xml:space="preserve">.1 Zmluvy nebolo </w:t>
      </w:r>
      <w:r w:rsidRPr="003A5B77">
        <w:rPr>
          <w:rFonts w:ascii="Garamond" w:hAnsi="Garamond"/>
          <w:noProof/>
          <w:sz w:val="20"/>
          <w:szCs w:val="20"/>
        </w:rPr>
        <w:br/>
        <w:t xml:space="preserve">v čase uzatvorenia Zmluvy pravdivým, alebo v čase nasledujúcom po uzatvorení Zmluvy prestalo byť pravdivým </w:t>
      </w:r>
      <w:r w:rsidRPr="003A5B77">
        <w:rPr>
          <w:rFonts w:ascii="Garamond" w:hAnsi="Garamond"/>
          <w:noProof/>
          <w:sz w:val="20"/>
          <w:szCs w:val="20"/>
        </w:rPr>
        <w:br/>
        <w:t xml:space="preserve">v dôsledku konania Poskytovateľa, zaväzuje sa Poskytovateľ nahradiť škodu, ktorá vznikne Objednávateľovi </w:t>
      </w:r>
      <w:r w:rsidRPr="003A5B77">
        <w:rPr>
          <w:rFonts w:ascii="Garamond" w:hAnsi="Garamond"/>
          <w:noProof/>
          <w:sz w:val="20"/>
          <w:szCs w:val="20"/>
        </w:rPr>
        <w:br/>
        <w:t>v dôsledku skutočností, ktoré sú obsahom tohto vyhlásenia.</w:t>
      </w:r>
    </w:p>
    <w:p w14:paraId="74F134DF" w14:textId="77777777" w:rsidR="00E051CF" w:rsidRPr="00E051CF" w:rsidRDefault="00E051CF" w:rsidP="00E051CF">
      <w:pPr>
        <w:pStyle w:val="Odsekzoznamu"/>
        <w:rPr>
          <w:rFonts w:ascii="Garamond" w:hAnsi="Garamond"/>
          <w:noProof/>
          <w:sz w:val="20"/>
          <w:szCs w:val="20"/>
        </w:rPr>
      </w:pPr>
    </w:p>
    <w:p w14:paraId="1AAC0423" w14:textId="77777777" w:rsidR="00E051CF" w:rsidRPr="00E051CF" w:rsidRDefault="00E051CF" w:rsidP="00E051CF">
      <w:pPr>
        <w:pStyle w:val="Odsekzoznamu"/>
        <w:keepNext/>
        <w:widowControl w:val="0"/>
        <w:numPr>
          <w:ilvl w:val="0"/>
          <w:numId w:val="31"/>
        </w:numPr>
        <w:spacing w:after="0" w:line="240" w:lineRule="auto"/>
        <w:ind w:hanging="720"/>
        <w:jc w:val="both"/>
        <w:rPr>
          <w:rFonts w:ascii="Garamond" w:hAnsi="Garamond"/>
          <w:noProof/>
          <w:sz w:val="20"/>
          <w:szCs w:val="20"/>
        </w:rPr>
      </w:pPr>
      <w:r w:rsidRPr="00E051CF">
        <w:rPr>
          <w:rFonts w:ascii="Garamond" w:eastAsia="Times New Roman" w:hAnsi="Garamond"/>
          <w:noProof/>
          <w:sz w:val="20"/>
          <w:szCs w:val="20"/>
        </w:rPr>
        <w:t>Poskytovateľ berie na vedomie, že Obstarávateľ má záujem o poskytnutie Služby v súlade so zásadami spoločensky zodpovedného verejného obstarávania zohľadňujúceho dopady najmä v oblasti zamestnanosti, sociálnych a pracovných práv a životného prostredia, na základe čoho sa Poskytovateľ zaväzuje pri poskytovaní Služby najmä</w:t>
      </w:r>
    </w:p>
    <w:p w14:paraId="542781C3" w14:textId="77777777" w:rsidR="00E051CF" w:rsidRDefault="00E051CF" w:rsidP="00E051CF">
      <w:pPr>
        <w:keepNext/>
        <w:keepLines/>
        <w:spacing w:after="0" w:line="240" w:lineRule="auto"/>
        <w:ind w:left="709" w:hanging="709"/>
        <w:contextualSpacing/>
        <w:jc w:val="both"/>
        <w:rPr>
          <w:rFonts w:ascii="Garamond" w:eastAsia="Times New Roman" w:hAnsi="Garamond"/>
          <w:noProof/>
          <w:sz w:val="20"/>
          <w:szCs w:val="20"/>
        </w:rPr>
      </w:pPr>
      <w:r>
        <w:rPr>
          <w:rFonts w:ascii="Garamond" w:eastAsia="Times New Roman" w:hAnsi="Garamond"/>
          <w:noProof/>
          <w:sz w:val="20"/>
          <w:szCs w:val="20"/>
        </w:rPr>
        <w:tab/>
      </w:r>
    </w:p>
    <w:p w14:paraId="0AAA07E2"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zaistiť legálne zamestnávanie, rovnoprávne a dôstojné pracovné podmienky a zodpovedajúcu úroveň bezpečnosti pre všetky osoby, ktoré sa budú na poskytovaní Služby podieľať;</w:t>
      </w:r>
    </w:p>
    <w:p w14:paraId="37FD2E1D" w14:textId="77777777" w:rsidR="00E051CF" w:rsidRDefault="00E051CF" w:rsidP="00E051CF">
      <w:pPr>
        <w:pStyle w:val="Odsekzoznamu"/>
        <w:keepNext/>
        <w:keepLines/>
        <w:spacing w:after="0" w:line="240" w:lineRule="auto"/>
        <w:ind w:left="1065"/>
        <w:jc w:val="both"/>
        <w:rPr>
          <w:rFonts w:ascii="Garamond" w:eastAsia="Times New Roman" w:hAnsi="Garamond"/>
          <w:noProof/>
          <w:sz w:val="20"/>
          <w:szCs w:val="20"/>
        </w:rPr>
      </w:pPr>
    </w:p>
    <w:p w14:paraId="06DECD2E"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pokiaľ je to možné, minimalizovať dopad na životné prostredie, rešpektovať udržateľnosť a možnosť cirkulárnej ekonomiky;</w:t>
      </w:r>
    </w:p>
    <w:p w14:paraId="2C720B7E" w14:textId="77777777" w:rsidR="00E051CF" w:rsidRPr="00EE4EB4" w:rsidRDefault="00E051CF" w:rsidP="00E051CF">
      <w:pPr>
        <w:pStyle w:val="Odsekzoznamu"/>
        <w:keepNext/>
        <w:keepLines/>
        <w:jc w:val="both"/>
        <w:rPr>
          <w:rFonts w:ascii="Garamond" w:eastAsia="Times New Roman" w:hAnsi="Garamond"/>
          <w:noProof/>
          <w:sz w:val="20"/>
          <w:szCs w:val="20"/>
        </w:rPr>
      </w:pPr>
    </w:p>
    <w:p w14:paraId="2E2FB9F1"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pokiaľ je to možné a vhodné, implementovať nové alebo zlepšené produkty, služby alebo postupy súvisiace s poskytovaním Služby;</w:t>
      </w:r>
    </w:p>
    <w:p w14:paraId="77FD0BDE" w14:textId="77777777" w:rsidR="00E051CF" w:rsidRPr="00EE4EB4" w:rsidRDefault="00E051CF" w:rsidP="00E051CF">
      <w:pPr>
        <w:pStyle w:val="Odsekzoznamu"/>
        <w:keepNext/>
        <w:keepLines/>
        <w:jc w:val="both"/>
        <w:rPr>
          <w:rFonts w:ascii="Garamond" w:eastAsia="Times New Roman" w:hAnsi="Garamond"/>
          <w:noProof/>
          <w:sz w:val="20"/>
          <w:szCs w:val="20"/>
        </w:rPr>
      </w:pPr>
    </w:p>
    <w:p w14:paraId="41BD4221" w14:textId="77777777" w:rsidR="00E051CF" w:rsidRDefault="00E051CF" w:rsidP="00E051CF">
      <w:pPr>
        <w:pStyle w:val="Odsekzoznamu"/>
        <w:keepNext/>
        <w:keepLines/>
        <w:numPr>
          <w:ilvl w:val="0"/>
          <w:numId w:val="36"/>
        </w:numPr>
        <w:spacing w:after="0" w:line="240" w:lineRule="auto"/>
        <w:jc w:val="both"/>
        <w:rPr>
          <w:rFonts w:ascii="Garamond" w:eastAsia="Times New Roman" w:hAnsi="Garamond"/>
          <w:noProof/>
          <w:sz w:val="20"/>
          <w:szCs w:val="20"/>
        </w:rPr>
      </w:pPr>
      <w:r>
        <w:rPr>
          <w:rFonts w:ascii="Garamond" w:eastAsia="Times New Roman" w:hAnsi="Garamond"/>
          <w:noProof/>
          <w:sz w:val="20"/>
          <w:szCs w:val="20"/>
        </w:rPr>
        <w:t xml:space="preserve">dodržiavať rovnosť pracovných podmienok a bezpečnosti práce. </w:t>
      </w:r>
    </w:p>
    <w:p w14:paraId="7A16D557" w14:textId="77777777" w:rsidR="00E051CF" w:rsidRPr="00E051CF" w:rsidRDefault="00E051CF" w:rsidP="00E051CF">
      <w:pPr>
        <w:keepNext/>
        <w:widowControl w:val="0"/>
        <w:spacing w:after="0" w:line="240" w:lineRule="auto"/>
        <w:jc w:val="both"/>
        <w:rPr>
          <w:rFonts w:ascii="Garamond" w:hAnsi="Garamond"/>
          <w:noProof/>
          <w:sz w:val="20"/>
          <w:szCs w:val="20"/>
        </w:rPr>
      </w:pPr>
    </w:p>
    <w:p w14:paraId="5F052F71" w14:textId="77777777" w:rsidR="003A5B77" w:rsidRDefault="004107F5" w:rsidP="00E051CF">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noProof/>
          <w:sz w:val="20"/>
          <w:szCs w:val="20"/>
        </w:rPr>
        <w:t>Objednávateľ vyhlasuje a ubezpečuje Poskytovateľa, že ku dňu podpisu Zmluvy Objednávateľom:</w:t>
      </w:r>
    </w:p>
    <w:p w14:paraId="30701F23" w14:textId="77777777" w:rsidR="003A5B77" w:rsidRDefault="003A5B77" w:rsidP="00E051CF">
      <w:pPr>
        <w:pStyle w:val="Odsekzoznamu"/>
        <w:jc w:val="both"/>
        <w:rPr>
          <w:rFonts w:ascii="Garamond" w:hAnsi="Garamond"/>
          <w:noProof/>
          <w:sz w:val="20"/>
          <w:szCs w:val="20"/>
        </w:rPr>
      </w:pPr>
    </w:p>
    <w:p w14:paraId="2A6390AA" w14:textId="77777777" w:rsidR="003A5B77" w:rsidRDefault="003A5B77" w:rsidP="00E051CF">
      <w:pPr>
        <w:pStyle w:val="Odsekzoznamu"/>
        <w:keepNext/>
        <w:widowControl w:val="0"/>
        <w:numPr>
          <w:ilvl w:val="0"/>
          <w:numId w:val="34"/>
        </w:numPr>
        <w:spacing w:after="0" w:line="240" w:lineRule="auto"/>
        <w:jc w:val="both"/>
        <w:rPr>
          <w:rFonts w:ascii="Garamond" w:hAnsi="Garamond"/>
          <w:noProof/>
          <w:sz w:val="20"/>
          <w:szCs w:val="20"/>
        </w:rPr>
      </w:pPr>
      <w:r w:rsidRPr="003A5B77">
        <w:rPr>
          <w:rFonts w:ascii="Garamond" w:hAnsi="Garamond"/>
          <w:noProof/>
          <w:sz w:val="20"/>
          <w:szCs w:val="20"/>
        </w:rPr>
        <w:t xml:space="preserve">má oprávnenie podpísať Zmluvu, vykonávať práva a plniť záväzky vyplývajúce pre neho zo Zmluvy; </w:t>
      </w:r>
    </w:p>
    <w:p w14:paraId="48B1A5FF" w14:textId="77777777" w:rsidR="003A5B77" w:rsidRDefault="003A5B77" w:rsidP="00E051CF">
      <w:pPr>
        <w:pStyle w:val="Odsekzoznamu"/>
        <w:keepNext/>
        <w:widowControl w:val="0"/>
        <w:spacing w:after="0" w:line="240" w:lineRule="auto"/>
        <w:ind w:left="1080"/>
        <w:jc w:val="both"/>
        <w:rPr>
          <w:rFonts w:ascii="Garamond" w:hAnsi="Garamond"/>
          <w:noProof/>
          <w:sz w:val="20"/>
          <w:szCs w:val="20"/>
        </w:rPr>
      </w:pPr>
    </w:p>
    <w:p w14:paraId="623A0080" w14:textId="77777777" w:rsidR="003A5B77" w:rsidRDefault="003A5B77" w:rsidP="00E051CF">
      <w:pPr>
        <w:pStyle w:val="Odsekzoznamu"/>
        <w:keepNext/>
        <w:widowControl w:val="0"/>
        <w:numPr>
          <w:ilvl w:val="0"/>
          <w:numId w:val="34"/>
        </w:numPr>
        <w:spacing w:after="0" w:line="240" w:lineRule="auto"/>
        <w:jc w:val="both"/>
        <w:rPr>
          <w:rFonts w:ascii="Garamond" w:hAnsi="Garamond"/>
          <w:noProof/>
          <w:sz w:val="20"/>
          <w:szCs w:val="20"/>
        </w:rPr>
      </w:pPr>
      <w:r w:rsidRPr="003A5B77">
        <w:rPr>
          <w:rFonts w:ascii="Garamond" w:hAnsi="Garamond"/>
          <w:noProof/>
          <w:sz w:val="20"/>
          <w:szCs w:val="20"/>
        </w:rPr>
        <w:t>osoby konajúce za Objednávateľa sú v plnom rozsahu oprávnené dojednať, uzavrieť a podpísať Zmluvu a vykonávať práva a povinnosti v nej upravené; a</w:t>
      </w:r>
    </w:p>
    <w:p w14:paraId="663218AC" w14:textId="77777777" w:rsidR="003A5B77" w:rsidRPr="003A5B77" w:rsidRDefault="003A5B77" w:rsidP="00E051CF">
      <w:pPr>
        <w:pStyle w:val="Odsekzoznamu"/>
        <w:jc w:val="both"/>
        <w:rPr>
          <w:rFonts w:ascii="Garamond" w:hAnsi="Garamond"/>
          <w:noProof/>
          <w:sz w:val="20"/>
          <w:szCs w:val="20"/>
        </w:rPr>
      </w:pPr>
    </w:p>
    <w:p w14:paraId="2AE96716" w14:textId="77777777" w:rsidR="003A5B77" w:rsidRPr="003A5B77" w:rsidRDefault="003A5B77" w:rsidP="00E051CF">
      <w:pPr>
        <w:pStyle w:val="Odsekzoznamu"/>
        <w:keepNext/>
        <w:widowControl w:val="0"/>
        <w:numPr>
          <w:ilvl w:val="0"/>
          <w:numId w:val="34"/>
        </w:numPr>
        <w:spacing w:after="0" w:line="240" w:lineRule="auto"/>
        <w:jc w:val="both"/>
        <w:rPr>
          <w:rFonts w:ascii="Garamond" w:hAnsi="Garamond"/>
          <w:noProof/>
          <w:sz w:val="20"/>
          <w:szCs w:val="20"/>
        </w:rPr>
      </w:pPr>
      <w:r w:rsidRPr="003A5B77">
        <w:rPr>
          <w:rFonts w:ascii="Garamond" w:hAnsi="Garamond"/>
          <w:noProof/>
          <w:sz w:val="20"/>
          <w:szCs w:val="20"/>
        </w:rPr>
        <w:t>je spoločnosťou riadne založenou a existujúcou podľa právneho poriadku Slovenskej republiky, neexistuje žiaden dôvod neplatnosti spoločnosti, má všetky potrebné právomoci a oprávnenia na objednanie Služby, a riadne plní všetky povinnosti, porušenie ktorých by mohlo viesť k jeho zrušeniu.</w:t>
      </w:r>
    </w:p>
    <w:p w14:paraId="63EC87B2" w14:textId="77777777" w:rsidR="003A5B77" w:rsidRPr="003A5B77" w:rsidRDefault="003A5B77" w:rsidP="003A5B77">
      <w:pPr>
        <w:pStyle w:val="Odsekzoznamu"/>
        <w:rPr>
          <w:rFonts w:ascii="Garamond" w:hAnsi="Garamond"/>
          <w:noProof/>
          <w:sz w:val="20"/>
          <w:szCs w:val="20"/>
        </w:rPr>
      </w:pPr>
    </w:p>
    <w:p w14:paraId="7A785E29" w14:textId="77777777" w:rsidR="004107F5" w:rsidRDefault="004107F5" w:rsidP="003A5B77">
      <w:pPr>
        <w:pStyle w:val="Odsekzoznamu"/>
        <w:keepNext/>
        <w:widowControl w:val="0"/>
        <w:numPr>
          <w:ilvl w:val="0"/>
          <w:numId w:val="31"/>
        </w:numPr>
        <w:spacing w:after="0" w:line="240" w:lineRule="auto"/>
        <w:ind w:hanging="720"/>
        <w:jc w:val="both"/>
        <w:rPr>
          <w:rFonts w:ascii="Garamond" w:hAnsi="Garamond"/>
          <w:noProof/>
          <w:sz w:val="20"/>
          <w:szCs w:val="20"/>
        </w:rPr>
      </w:pPr>
      <w:r w:rsidRPr="003A5B77">
        <w:rPr>
          <w:rFonts w:ascii="Garamond" w:hAnsi="Garamond"/>
          <w:sz w:val="20"/>
          <w:szCs w:val="20"/>
        </w:rPr>
        <w:lastRenderedPageBreak/>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2C45EF61" w14:textId="77777777" w:rsidR="00FC41A8" w:rsidRDefault="00FC41A8" w:rsidP="00FC41A8">
      <w:pPr>
        <w:pStyle w:val="Odsekzoznamu"/>
        <w:keepNext/>
        <w:widowControl w:val="0"/>
        <w:spacing w:after="0" w:line="240" w:lineRule="auto"/>
        <w:jc w:val="both"/>
        <w:rPr>
          <w:rFonts w:ascii="Garamond" w:hAnsi="Garamond"/>
          <w:noProof/>
          <w:sz w:val="20"/>
          <w:szCs w:val="20"/>
        </w:rPr>
      </w:pPr>
    </w:p>
    <w:p w14:paraId="16568484" w14:textId="1DAF45CB" w:rsidR="00FC41A8" w:rsidRPr="00A54241" w:rsidRDefault="00FC41A8" w:rsidP="003A5B77">
      <w:pPr>
        <w:pStyle w:val="Odsekzoznamu"/>
        <w:keepNext/>
        <w:widowControl w:val="0"/>
        <w:numPr>
          <w:ilvl w:val="0"/>
          <w:numId w:val="31"/>
        </w:numPr>
        <w:spacing w:after="0" w:line="240" w:lineRule="auto"/>
        <w:ind w:hanging="720"/>
        <w:jc w:val="both"/>
        <w:rPr>
          <w:rFonts w:ascii="Garamond" w:hAnsi="Garamond"/>
          <w:noProof/>
          <w:sz w:val="20"/>
          <w:szCs w:val="20"/>
        </w:rPr>
      </w:pPr>
      <w:r w:rsidRPr="00A54241">
        <w:rPr>
          <w:rFonts w:ascii="Garamond" w:hAnsi="Garamond"/>
          <w:noProof/>
          <w:sz w:val="20"/>
          <w:szCs w:val="20"/>
        </w:rPr>
        <w:t xml:space="preserve">Poskytovateľ sa zaväzuje, že disponuje odbornou alebo technickou spôsobilosťou na výkon na čistenie technickými zariadeniami, ktoré umožňujú pretláčanie potrubí (tlak cca 170 bar, prietok vody 366 l/min, odsávanie uvoľnených kalov do kalovej nádrže vozidla); frézovanie potrubí (koreňov a usadením); preplachovanie potrubí (nádrž na čistú vodu na vozidle s objemom 2 000,- l). </w:t>
      </w:r>
      <w:r w:rsidR="00A54241">
        <w:rPr>
          <w:rFonts w:ascii="Garamond" w:hAnsi="Garamond"/>
          <w:noProof/>
          <w:sz w:val="20"/>
          <w:szCs w:val="20"/>
        </w:rPr>
        <w:t>Poskytovateľ sa zaväzuje, že danú technickú alebo odbornú spôsobilosť preukáže príslušným certifikátom alebo iným relevantným dokumentom potvrdzujúcim nadobudnutie a trvanie tejto spôsobilosti.</w:t>
      </w:r>
    </w:p>
    <w:p w14:paraId="76C152BD" w14:textId="77777777" w:rsidR="004107F5" w:rsidRPr="00952DB2" w:rsidRDefault="004107F5" w:rsidP="004107F5">
      <w:pPr>
        <w:keepNext/>
        <w:widowControl w:val="0"/>
        <w:tabs>
          <w:tab w:val="left" w:pos="0"/>
          <w:tab w:val="left" w:pos="708"/>
          <w:tab w:val="center" w:pos="4536"/>
          <w:tab w:val="right" w:pos="9072"/>
        </w:tabs>
        <w:spacing w:after="0" w:line="240" w:lineRule="auto"/>
        <w:contextualSpacing/>
        <w:jc w:val="both"/>
        <w:rPr>
          <w:rFonts w:ascii="Garamond" w:hAnsi="Garamond"/>
          <w:noProof/>
          <w:sz w:val="20"/>
          <w:szCs w:val="20"/>
        </w:rPr>
      </w:pPr>
    </w:p>
    <w:p w14:paraId="719002A3"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aps/>
          <w:sz w:val="20"/>
          <w:szCs w:val="20"/>
        </w:rPr>
      </w:pPr>
      <w:r w:rsidRPr="00952DB2">
        <w:rPr>
          <w:rFonts w:ascii="Garamond" w:hAnsi="Garamond"/>
          <w:b/>
          <w:bCs/>
          <w:caps/>
          <w:sz w:val="20"/>
          <w:szCs w:val="20"/>
        </w:rPr>
        <w:t>KOMUNIKÁCIA</w:t>
      </w:r>
    </w:p>
    <w:p w14:paraId="3CC2094C" w14:textId="77777777" w:rsidR="004107F5" w:rsidRPr="00952DB2" w:rsidRDefault="004107F5" w:rsidP="004107F5">
      <w:pPr>
        <w:keepNext/>
        <w:widowControl w:val="0"/>
        <w:numPr>
          <w:ilvl w:val="0"/>
          <w:numId w:val="8"/>
        </w:numPr>
        <w:tabs>
          <w:tab w:val="num" w:pos="360"/>
        </w:tabs>
        <w:spacing w:after="0" w:line="240" w:lineRule="auto"/>
        <w:ind w:left="0"/>
        <w:jc w:val="both"/>
        <w:rPr>
          <w:rFonts w:ascii="Garamond" w:hAnsi="Garamond"/>
          <w:bCs/>
          <w:sz w:val="20"/>
          <w:szCs w:val="20"/>
        </w:rPr>
      </w:pPr>
    </w:p>
    <w:p w14:paraId="3C8F2D2D" w14:textId="77777777" w:rsidR="003A5B77" w:rsidRDefault="004107F5" w:rsidP="003A5B77">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2DC18BF9" w14:textId="77777777" w:rsidR="003A5B77" w:rsidRDefault="003A5B77" w:rsidP="003A5B77">
      <w:pPr>
        <w:pStyle w:val="Odsekzoznamu"/>
        <w:keepNext/>
        <w:widowControl w:val="0"/>
        <w:spacing w:after="0" w:line="240" w:lineRule="auto"/>
        <w:jc w:val="both"/>
        <w:rPr>
          <w:rFonts w:ascii="Garamond" w:hAnsi="Garamond"/>
          <w:sz w:val="20"/>
          <w:szCs w:val="20"/>
        </w:rPr>
      </w:pPr>
    </w:p>
    <w:p w14:paraId="76651111" w14:textId="125AB2EF" w:rsidR="004107F5" w:rsidRDefault="004107F5" w:rsidP="003A5B77">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Zmluvné strany sa dohodli, že akékoľvek oznámenie alebo iná formálna korešpondencia sa budú pre účely Zmluvy považovať za doručené:</w:t>
      </w:r>
    </w:p>
    <w:p w14:paraId="17A70E97" w14:textId="77777777" w:rsidR="003A5B77" w:rsidRPr="00CB76BB" w:rsidRDefault="003A5B77" w:rsidP="00CB76BB">
      <w:pPr>
        <w:keepNext/>
        <w:widowControl w:val="0"/>
        <w:spacing w:after="0" w:line="240" w:lineRule="auto"/>
        <w:jc w:val="both"/>
        <w:rPr>
          <w:rFonts w:ascii="Garamond" w:hAnsi="Garamond"/>
          <w:sz w:val="20"/>
          <w:szCs w:val="20"/>
        </w:rPr>
      </w:pPr>
    </w:p>
    <w:p w14:paraId="3986608B" w14:textId="77777777" w:rsidR="003A5B77" w:rsidRDefault="003A5B77" w:rsidP="003A5B77">
      <w:pPr>
        <w:pStyle w:val="Odsekzoznamu"/>
        <w:keepNext/>
        <w:widowControl w:val="0"/>
        <w:numPr>
          <w:ilvl w:val="0"/>
          <w:numId w:val="35"/>
        </w:numPr>
        <w:spacing w:after="0" w:line="240" w:lineRule="auto"/>
        <w:jc w:val="both"/>
        <w:rPr>
          <w:rFonts w:ascii="Garamond" w:hAnsi="Garamond"/>
          <w:sz w:val="20"/>
          <w:szCs w:val="20"/>
        </w:rPr>
      </w:pPr>
      <w:r w:rsidRPr="003A5B77">
        <w:rPr>
          <w:rFonts w:ascii="Garamond" w:hAnsi="Garamond"/>
          <w:sz w:val="20"/>
          <w:szCs w:val="20"/>
        </w:rPr>
        <w:t>v deň doručenia zásielky, ak bola zásielka doručená osobne alebo kuriérnou službou; alebo</w:t>
      </w:r>
    </w:p>
    <w:p w14:paraId="6E585B61" w14:textId="77777777" w:rsidR="003A5B77" w:rsidRDefault="003A5B77" w:rsidP="003A5B77">
      <w:pPr>
        <w:pStyle w:val="Odsekzoznamu"/>
        <w:keepNext/>
        <w:widowControl w:val="0"/>
        <w:numPr>
          <w:ilvl w:val="0"/>
          <w:numId w:val="35"/>
        </w:numPr>
        <w:spacing w:after="0" w:line="240" w:lineRule="auto"/>
        <w:jc w:val="both"/>
        <w:rPr>
          <w:rFonts w:ascii="Garamond" w:hAnsi="Garamond"/>
          <w:sz w:val="20"/>
          <w:szCs w:val="20"/>
        </w:rPr>
      </w:pPr>
      <w:r w:rsidRPr="003A5B77">
        <w:rPr>
          <w:rFonts w:ascii="Garamond" w:hAnsi="Garamond"/>
          <w:sz w:val="20"/>
          <w:szCs w:val="20"/>
        </w:rPr>
        <w:t>v 5. (piaty) Pracovný deň nasledujúci po dni podania zásielky na pošte, ak bola zásielka poslaná doporučenou poštou alebo v deň doručenia zásielky, podľa toho, čo nastane skôr; alebo</w:t>
      </w:r>
    </w:p>
    <w:p w14:paraId="1B2FBBCC" w14:textId="063D0794" w:rsidR="003A5B77" w:rsidRPr="003A5B77" w:rsidRDefault="003A5B77" w:rsidP="003A5B77">
      <w:pPr>
        <w:pStyle w:val="Odsekzoznamu"/>
        <w:keepNext/>
        <w:widowControl w:val="0"/>
        <w:numPr>
          <w:ilvl w:val="0"/>
          <w:numId w:val="35"/>
        </w:numPr>
        <w:spacing w:after="0" w:line="240" w:lineRule="auto"/>
        <w:jc w:val="both"/>
        <w:rPr>
          <w:rFonts w:ascii="Garamond" w:hAnsi="Garamond"/>
          <w:sz w:val="20"/>
          <w:szCs w:val="20"/>
        </w:rPr>
      </w:pPr>
      <w:r w:rsidRPr="003A5B77">
        <w:rPr>
          <w:rFonts w:ascii="Garamond" w:hAnsi="Garamond"/>
          <w:sz w:val="20"/>
          <w:szCs w:val="20"/>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24D734F3" w14:textId="77777777" w:rsidR="004107F5" w:rsidRPr="00952DB2" w:rsidRDefault="004107F5" w:rsidP="004107F5">
      <w:pPr>
        <w:keepNext/>
        <w:widowControl w:val="0"/>
        <w:spacing w:after="0" w:line="240" w:lineRule="auto"/>
        <w:ind w:left="1418"/>
        <w:contextualSpacing/>
        <w:jc w:val="both"/>
        <w:rPr>
          <w:rFonts w:ascii="Garamond" w:hAnsi="Garamond"/>
          <w:sz w:val="20"/>
          <w:szCs w:val="20"/>
        </w:rPr>
      </w:pPr>
    </w:p>
    <w:p w14:paraId="6F171D53" w14:textId="2CA7EE08" w:rsidR="004107F5" w:rsidRPr="003A5B77" w:rsidRDefault="004107F5" w:rsidP="003A5B77">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Zmeny identifikačných údajov uvedených v Zmluve, sú si Zmluvné strany povinné oznámiť do 5 (piatich) Pracovných dní od realizácie týchto zmien.</w:t>
      </w:r>
    </w:p>
    <w:p w14:paraId="64CCEB31" w14:textId="77777777" w:rsidR="004107F5" w:rsidRPr="00952DB2" w:rsidRDefault="004107F5" w:rsidP="004107F5">
      <w:pPr>
        <w:keepNext/>
        <w:widowControl w:val="0"/>
        <w:tabs>
          <w:tab w:val="left" w:pos="426"/>
        </w:tabs>
        <w:spacing w:after="0" w:line="240" w:lineRule="auto"/>
        <w:ind w:left="426"/>
        <w:jc w:val="both"/>
        <w:rPr>
          <w:rFonts w:ascii="Garamond" w:hAnsi="Garamond"/>
          <w:sz w:val="20"/>
          <w:szCs w:val="20"/>
        </w:rPr>
      </w:pPr>
    </w:p>
    <w:p w14:paraId="2467A253"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b/>
          <w:sz w:val="20"/>
          <w:szCs w:val="20"/>
        </w:rPr>
      </w:pPr>
      <w:r w:rsidRPr="00952DB2">
        <w:rPr>
          <w:rFonts w:ascii="Garamond" w:hAnsi="Garamond"/>
          <w:b/>
          <w:bCs/>
          <w:caps/>
          <w:sz w:val="20"/>
          <w:szCs w:val="20"/>
        </w:rPr>
        <w:t>TRVANIE</w:t>
      </w:r>
      <w:r w:rsidRPr="00952DB2">
        <w:rPr>
          <w:rFonts w:ascii="Garamond" w:hAnsi="Garamond"/>
          <w:b/>
          <w:sz w:val="20"/>
          <w:szCs w:val="20"/>
        </w:rPr>
        <w:t xml:space="preserve"> A </w:t>
      </w:r>
      <w:r w:rsidRPr="00952DB2">
        <w:rPr>
          <w:rFonts w:ascii="Garamond" w:hAnsi="Garamond"/>
          <w:b/>
          <w:bCs/>
          <w:sz w:val="20"/>
          <w:szCs w:val="20"/>
        </w:rPr>
        <w:t>ZÁNIK</w:t>
      </w:r>
      <w:r w:rsidRPr="00952DB2">
        <w:rPr>
          <w:rFonts w:ascii="Garamond" w:hAnsi="Garamond"/>
          <w:b/>
          <w:sz w:val="20"/>
          <w:szCs w:val="20"/>
        </w:rPr>
        <w:t xml:space="preserve"> ZMLUVY</w:t>
      </w:r>
    </w:p>
    <w:p w14:paraId="36CB16BB" w14:textId="77777777" w:rsidR="004107F5" w:rsidRPr="00952DB2" w:rsidRDefault="004107F5" w:rsidP="004107F5">
      <w:pPr>
        <w:keepNext/>
        <w:widowControl w:val="0"/>
        <w:tabs>
          <w:tab w:val="left" w:pos="0"/>
          <w:tab w:val="left" w:pos="426"/>
        </w:tabs>
        <w:spacing w:after="0" w:line="240" w:lineRule="auto"/>
        <w:jc w:val="both"/>
        <w:rPr>
          <w:rFonts w:ascii="Garamond" w:hAnsi="Garamond" w:cs="Arial"/>
          <w:b/>
          <w:sz w:val="20"/>
          <w:szCs w:val="20"/>
        </w:rPr>
      </w:pPr>
    </w:p>
    <w:p w14:paraId="2833CFD6" w14:textId="0870A092" w:rsidR="004107F5"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Z</w:t>
      </w:r>
      <w:r w:rsidRPr="003A5B77">
        <w:rPr>
          <w:rFonts w:ascii="Garamond" w:hAnsi="Garamond"/>
          <w:sz w:val="20"/>
          <w:szCs w:val="20"/>
        </w:rPr>
        <w:t xml:space="preserve">mluva sa uzatvára na dobu určitú, </w:t>
      </w:r>
      <w:r w:rsidRPr="003A5B77">
        <w:rPr>
          <w:rFonts w:ascii="Garamond" w:hAnsi="Garamond"/>
          <w:b/>
          <w:bCs/>
          <w:sz w:val="20"/>
          <w:szCs w:val="20"/>
        </w:rPr>
        <w:t xml:space="preserve">a to: </w:t>
      </w:r>
    </w:p>
    <w:p w14:paraId="4F1393D8" w14:textId="77777777" w:rsidR="003A5B77" w:rsidRDefault="003A5B77" w:rsidP="003A5B77">
      <w:pPr>
        <w:pStyle w:val="Odsekzoznamu"/>
        <w:keepNext/>
        <w:widowControl w:val="0"/>
        <w:spacing w:after="0" w:line="240" w:lineRule="auto"/>
        <w:jc w:val="both"/>
        <w:rPr>
          <w:rFonts w:ascii="Garamond" w:hAnsi="Garamond"/>
          <w:b/>
          <w:bCs/>
          <w:sz w:val="20"/>
          <w:szCs w:val="20"/>
        </w:rPr>
      </w:pPr>
    </w:p>
    <w:p w14:paraId="35CD95FE" w14:textId="77777777" w:rsidR="003A5B77" w:rsidRPr="00952DB2" w:rsidRDefault="003A5B77" w:rsidP="003A5B77">
      <w:pPr>
        <w:keepNext/>
        <w:widowControl w:val="0"/>
        <w:numPr>
          <w:ilvl w:val="0"/>
          <w:numId w:val="23"/>
        </w:numPr>
        <w:spacing w:after="0" w:line="240" w:lineRule="auto"/>
        <w:ind w:left="1418" w:hanging="709"/>
        <w:contextualSpacing/>
        <w:jc w:val="both"/>
        <w:rPr>
          <w:rFonts w:ascii="Garamond" w:hAnsi="Garamond"/>
          <w:bCs/>
          <w:sz w:val="20"/>
          <w:szCs w:val="20"/>
        </w:rPr>
      </w:pPr>
      <w:r w:rsidRPr="00952DB2">
        <w:rPr>
          <w:rFonts w:ascii="Garamond" w:hAnsi="Garamond"/>
          <w:bCs/>
          <w:sz w:val="20"/>
          <w:szCs w:val="20"/>
        </w:rPr>
        <w:t>na</w:t>
      </w:r>
      <w:r w:rsidRPr="00952DB2">
        <w:rPr>
          <w:rFonts w:ascii="Garamond" w:hAnsi="Garamond"/>
          <w:b/>
          <w:bCs/>
          <w:sz w:val="20"/>
          <w:szCs w:val="20"/>
        </w:rPr>
        <w:t xml:space="preserve"> 36 (tridsaťšesť) mesiacov </w:t>
      </w:r>
      <w:r w:rsidRPr="00952DB2">
        <w:rPr>
          <w:rFonts w:ascii="Garamond" w:hAnsi="Garamond"/>
          <w:bCs/>
          <w:sz w:val="20"/>
          <w:szCs w:val="20"/>
        </w:rPr>
        <w:t xml:space="preserve">odo dňa účinnosti Zmluvy; alebo </w:t>
      </w:r>
    </w:p>
    <w:p w14:paraId="2AFFEFC4" w14:textId="77777777" w:rsidR="003A5B77" w:rsidRPr="00952DB2" w:rsidRDefault="003A5B77" w:rsidP="003A5B77">
      <w:pPr>
        <w:pStyle w:val="Odsekzoznamu"/>
        <w:keepNext/>
        <w:widowControl w:val="0"/>
        <w:spacing w:after="0" w:line="240" w:lineRule="auto"/>
        <w:jc w:val="both"/>
        <w:rPr>
          <w:rFonts w:ascii="Garamond" w:hAnsi="Garamond"/>
          <w:bCs/>
          <w:sz w:val="20"/>
          <w:szCs w:val="20"/>
        </w:rPr>
      </w:pPr>
    </w:p>
    <w:p w14:paraId="379DF869" w14:textId="77777777" w:rsidR="003A5B77" w:rsidRPr="00952DB2" w:rsidRDefault="003A5B77" w:rsidP="003A5B77">
      <w:pPr>
        <w:keepNext/>
        <w:widowControl w:val="0"/>
        <w:numPr>
          <w:ilvl w:val="0"/>
          <w:numId w:val="23"/>
        </w:numPr>
        <w:spacing w:after="0" w:line="240" w:lineRule="auto"/>
        <w:ind w:left="1418" w:hanging="709"/>
        <w:contextualSpacing/>
        <w:jc w:val="both"/>
        <w:rPr>
          <w:rFonts w:ascii="Garamond" w:hAnsi="Garamond"/>
          <w:bCs/>
          <w:sz w:val="20"/>
          <w:szCs w:val="20"/>
        </w:rPr>
      </w:pPr>
      <w:r w:rsidRPr="00952DB2">
        <w:rPr>
          <w:rFonts w:ascii="Garamond" w:hAnsi="Garamond"/>
          <w:bCs/>
          <w:sz w:val="20"/>
          <w:szCs w:val="20"/>
        </w:rPr>
        <w:t xml:space="preserve">do </w:t>
      </w:r>
      <w:r w:rsidRPr="00952DB2">
        <w:rPr>
          <w:rFonts w:ascii="Garamond" w:hAnsi="Garamond"/>
          <w:sz w:val="20"/>
          <w:szCs w:val="20"/>
        </w:rPr>
        <w:t>vyčerpania</w:t>
      </w:r>
      <w:r w:rsidRPr="00952DB2">
        <w:rPr>
          <w:rFonts w:ascii="Garamond" w:hAnsi="Garamond"/>
          <w:bCs/>
          <w:sz w:val="20"/>
          <w:szCs w:val="20"/>
        </w:rPr>
        <w:t xml:space="preserve"> obchodovateľného objemu podľa článku 2 bod 2.3 Zmluvy, </w:t>
      </w:r>
    </w:p>
    <w:p w14:paraId="424FB58D" w14:textId="77777777" w:rsidR="003A5B77" w:rsidRPr="00952DB2" w:rsidRDefault="003A5B77" w:rsidP="003A5B77">
      <w:pPr>
        <w:pStyle w:val="Odsekzoznamu"/>
        <w:keepNext/>
        <w:widowControl w:val="0"/>
        <w:spacing w:after="0" w:line="240" w:lineRule="auto"/>
        <w:jc w:val="both"/>
        <w:rPr>
          <w:rFonts w:ascii="Garamond" w:hAnsi="Garamond"/>
          <w:bCs/>
          <w:sz w:val="20"/>
          <w:szCs w:val="20"/>
        </w:rPr>
      </w:pPr>
    </w:p>
    <w:p w14:paraId="06F4C129" w14:textId="77777777" w:rsidR="003A5B77" w:rsidRPr="00952DB2" w:rsidRDefault="003A5B77" w:rsidP="003A5B77">
      <w:pPr>
        <w:pStyle w:val="Odsekzoznamu"/>
        <w:keepNext/>
        <w:widowControl w:val="0"/>
        <w:spacing w:after="0" w:line="240" w:lineRule="auto"/>
        <w:jc w:val="both"/>
        <w:rPr>
          <w:rFonts w:ascii="Garamond" w:hAnsi="Garamond"/>
          <w:b/>
          <w:bCs/>
          <w:sz w:val="20"/>
          <w:szCs w:val="20"/>
        </w:rPr>
      </w:pPr>
      <w:r w:rsidRPr="00952DB2">
        <w:rPr>
          <w:rFonts w:ascii="Garamond" w:hAnsi="Garamond"/>
          <w:bCs/>
          <w:sz w:val="20"/>
          <w:szCs w:val="20"/>
        </w:rPr>
        <w:t>podľa toho, ktorý z vyššie uvedených skutočností nastane skôr</w:t>
      </w:r>
      <w:r w:rsidRPr="00952DB2">
        <w:rPr>
          <w:rFonts w:ascii="Garamond" w:hAnsi="Garamond"/>
          <w:sz w:val="20"/>
          <w:szCs w:val="20"/>
        </w:rPr>
        <w:t xml:space="preserve">. </w:t>
      </w:r>
      <w:r w:rsidRPr="00952DB2">
        <w:rPr>
          <w:rFonts w:ascii="Garamond" w:hAnsi="Garamond" w:cs="Arial"/>
          <w:sz w:val="20"/>
          <w:szCs w:val="20"/>
        </w:rPr>
        <w:t>V prípade, že nedôjde k vyčerpaniu obchodovateľného objemu podľa článku 2 bod 2.3 Zmluvy počas 36 (</w:t>
      </w:r>
      <w:proofErr w:type="spellStart"/>
      <w:r w:rsidRPr="00952DB2">
        <w:rPr>
          <w:rFonts w:ascii="Garamond" w:hAnsi="Garamond" w:cs="Arial"/>
          <w:sz w:val="20"/>
          <w:szCs w:val="20"/>
        </w:rPr>
        <w:t>tridsiatichšiestich</w:t>
      </w:r>
      <w:proofErr w:type="spellEnd"/>
      <w:r w:rsidRPr="00952DB2">
        <w:rPr>
          <w:rFonts w:ascii="Garamond" w:hAnsi="Garamond" w:cs="Arial"/>
          <w:sz w:val="20"/>
          <w:szCs w:val="20"/>
        </w:rPr>
        <w:t>) mesiacov odo dňa účinnosti Zmluvy, môže byť Zmluva na návrh Objednávateľa za podmienok stanovených Zákonom o verejnom obstarávaní predĺžená do vyčerpania obchodovateľného objemu. Zmluva bude predĺžená podľa predchádzajúcej vety uzatvorením písomného dodatku k Zmluve.</w:t>
      </w:r>
    </w:p>
    <w:p w14:paraId="05F36EE9" w14:textId="77777777" w:rsidR="003A5B77" w:rsidRDefault="003A5B77" w:rsidP="003A5B77">
      <w:pPr>
        <w:pStyle w:val="Odsekzoznamu"/>
        <w:keepNext/>
        <w:widowControl w:val="0"/>
        <w:spacing w:after="0" w:line="240" w:lineRule="auto"/>
        <w:jc w:val="both"/>
        <w:rPr>
          <w:rFonts w:ascii="Garamond" w:hAnsi="Garamond"/>
          <w:b/>
          <w:bCs/>
          <w:sz w:val="20"/>
          <w:szCs w:val="20"/>
        </w:rPr>
      </w:pPr>
    </w:p>
    <w:p w14:paraId="7E763A9C" w14:textId="4102F7C4"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 xml:space="preserve">Zmluva môže byť ukončená aj skôr ako je uvedené v tomto článku bod </w:t>
      </w:r>
      <w:r w:rsidR="00DA2914">
        <w:rPr>
          <w:rFonts w:ascii="Garamond" w:hAnsi="Garamond" w:cs="Arial"/>
          <w:sz w:val="20"/>
          <w:szCs w:val="20"/>
        </w:rPr>
        <w:t>9</w:t>
      </w:r>
      <w:r w:rsidRPr="003A5B77">
        <w:rPr>
          <w:rFonts w:ascii="Garamond" w:hAnsi="Garamond" w:cs="Arial"/>
          <w:sz w:val="20"/>
          <w:szCs w:val="20"/>
        </w:rPr>
        <w:t>.1 Zmluvy, a to jednostranným odstúpením od Zmluvy, písomnou výpoveďou, alebo písomnou dohodou Zmluvných strán.</w:t>
      </w:r>
    </w:p>
    <w:p w14:paraId="37228EEF" w14:textId="77777777" w:rsidR="003A5B77" w:rsidRPr="003A5B77" w:rsidRDefault="003A5B77" w:rsidP="003A5B77">
      <w:pPr>
        <w:pStyle w:val="Odsekzoznamu"/>
        <w:keepNext/>
        <w:widowControl w:val="0"/>
        <w:spacing w:after="0" w:line="240" w:lineRule="auto"/>
        <w:jc w:val="both"/>
        <w:rPr>
          <w:rFonts w:ascii="Garamond" w:hAnsi="Garamond"/>
          <w:b/>
          <w:bCs/>
          <w:sz w:val="20"/>
          <w:szCs w:val="20"/>
        </w:rPr>
      </w:pPr>
    </w:p>
    <w:p w14:paraId="7A5B1416"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Odstúpiť od Zmluvy môžu pri podstatnom porušení zmluvného záväzku a v ostatných prípadoch uvedených v Zmluve alebo v zákone.</w:t>
      </w:r>
    </w:p>
    <w:p w14:paraId="131E8449" w14:textId="77777777" w:rsidR="003A5B77" w:rsidRPr="003A5B77" w:rsidRDefault="003A5B77" w:rsidP="003A5B77">
      <w:pPr>
        <w:pStyle w:val="Odsekzoznamu"/>
        <w:rPr>
          <w:rFonts w:ascii="Garamond" w:hAnsi="Garamond" w:cs="Arial"/>
          <w:sz w:val="20"/>
          <w:szCs w:val="20"/>
        </w:rPr>
      </w:pPr>
    </w:p>
    <w:p w14:paraId="02126F14" w14:textId="5235F093" w:rsidR="004107F5" w:rsidRPr="003A5B77" w:rsidRDefault="004107F5" w:rsidP="003A5B77">
      <w:pPr>
        <w:pStyle w:val="Odsekzoznamu"/>
        <w:keepNext/>
        <w:widowControl w:val="0"/>
        <w:numPr>
          <w:ilvl w:val="1"/>
          <w:numId w:val="3"/>
        </w:numPr>
        <w:spacing w:after="0" w:line="240" w:lineRule="auto"/>
        <w:ind w:hanging="720"/>
        <w:jc w:val="both"/>
        <w:rPr>
          <w:rFonts w:ascii="Garamond" w:hAnsi="Garamond"/>
          <w:b/>
          <w:bCs/>
          <w:sz w:val="20"/>
          <w:szCs w:val="20"/>
        </w:rPr>
      </w:pPr>
      <w:r w:rsidRPr="003A5B77">
        <w:rPr>
          <w:rFonts w:ascii="Garamond" w:hAnsi="Garamond" w:cs="Arial"/>
          <w:sz w:val="20"/>
          <w:szCs w:val="20"/>
        </w:rPr>
        <w:t>Za podstatné porušenie Zmluvy Objednávateľ považuje prípady, ak:</w:t>
      </w:r>
    </w:p>
    <w:p w14:paraId="183C0166" w14:textId="77777777" w:rsidR="004107F5" w:rsidRPr="00952DB2" w:rsidRDefault="004107F5" w:rsidP="004107F5">
      <w:pPr>
        <w:keepNext/>
        <w:widowControl w:val="0"/>
        <w:tabs>
          <w:tab w:val="left" w:pos="1418"/>
        </w:tabs>
        <w:autoSpaceDE w:val="0"/>
        <w:autoSpaceDN w:val="0"/>
        <w:adjustRightInd w:val="0"/>
        <w:spacing w:after="0" w:line="240" w:lineRule="auto"/>
        <w:ind w:left="1418"/>
        <w:contextualSpacing/>
        <w:jc w:val="both"/>
        <w:rPr>
          <w:rFonts w:ascii="Garamond" w:hAnsi="Garamond"/>
          <w:sz w:val="20"/>
          <w:szCs w:val="20"/>
        </w:rPr>
      </w:pPr>
    </w:p>
    <w:p w14:paraId="510E6333"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sz w:val="20"/>
          <w:szCs w:val="20"/>
        </w:rPr>
        <w:t>Poskytovateľ neposkytne Službu riadne alebo včas podľa článku 3 bod 3.1 Zmluvy;</w:t>
      </w:r>
    </w:p>
    <w:p w14:paraId="30006E66" w14:textId="77777777" w:rsidR="004107F5" w:rsidRPr="00952DB2" w:rsidRDefault="004107F5" w:rsidP="004107F5">
      <w:pPr>
        <w:keepNext/>
        <w:widowControl w:val="0"/>
        <w:tabs>
          <w:tab w:val="left" w:pos="709"/>
        </w:tabs>
        <w:autoSpaceDE w:val="0"/>
        <w:autoSpaceDN w:val="0"/>
        <w:adjustRightInd w:val="0"/>
        <w:spacing w:after="0" w:line="240" w:lineRule="auto"/>
        <w:ind w:left="709" w:hanging="709"/>
        <w:jc w:val="both"/>
        <w:rPr>
          <w:rFonts w:ascii="Garamond" w:hAnsi="Garamond"/>
          <w:sz w:val="20"/>
          <w:szCs w:val="20"/>
        </w:rPr>
      </w:pPr>
    </w:p>
    <w:p w14:paraId="1B9814DA"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sz w:val="20"/>
          <w:szCs w:val="20"/>
        </w:rPr>
        <w:t xml:space="preserve">poskytnuté Služby nebudú zodpovedať vlastnostiam dohodnutým v Zmluve a/alebo objednávke, a ak Poskytovateľ nezjedná nápravu ani po výzve Objednávateľa, v ktorej Objednávateľ poskytne dodatočnú primeranú lehotu k náprave a/alebo určené opatrenia k náprave; </w:t>
      </w:r>
    </w:p>
    <w:p w14:paraId="3464A1D9" w14:textId="77777777" w:rsidR="004107F5" w:rsidRPr="00952DB2" w:rsidRDefault="004107F5" w:rsidP="004107F5">
      <w:pPr>
        <w:keepNext/>
        <w:widowControl w:val="0"/>
        <w:tabs>
          <w:tab w:val="left" w:pos="1418"/>
        </w:tabs>
        <w:autoSpaceDE w:val="0"/>
        <w:autoSpaceDN w:val="0"/>
        <w:adjustRightInd w:val="0"/>
        <w:spacing w:after="0" w:line="240" w:lineRule="auto"/>
        <w:ind w:left="1418"/>
        <w:contextualSpacing/>
        <w:jc w:val="both"/>
        <w:rPr>
          <w:rFonts w:ascii="Garamond" w:hAnsi="Garamond"/>
          <w:sz w:val="20"/>
          <w:szCs w:val="20"/>
        </w:rPr>
      </w:pPr>
    </w:p>
    <w:p w14:paraId="13A1D395"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52DB2">
        <w:rPr>
          <w:rFonts w:ascii="Garamond" w:hAnsi="Garamond" w:cs="Arial"/>
          <w:sz w:val="20"/>
          <w:szCs w:val="20"/>
        </w:rPr>
        <w:t>Poskytovateľ poverí poskytovaním Služby také osoby, ktoré nie sú odborne spôsobilé na vykonávanie príslušných činností;</w:t>
      </w:r>
      <w:r w:rsidRPr="00952DB2">
        <w:rPr>
          <w:rFonts w:ascii="Garamond" w:hAnsi="Garamond"/>
          <w:sz w:val="20"/>
          <w:szCs w:val="20"/>
        </w:rPr>
        <w:t xml:space="preserve"> </w:t>
      </w:r>
    </w:p>
    <w:p w14:paraId="423EB520" w14:textId="77777777" w:rsidR="004107F5" w:rsidRPr="00952DB2" w:rsidRDefault="004107F5" w:rsidP="004107F5">
      <w:pPr>
        <w:keepNext/>
        <w:widowControl w:val="0"/>
        <w:tabs>
          <w:tab w:val="left" w:pos="1418"/>
        </w:tabs>
        <w:autoSpaceDE w:val="0"/>
        <w:autoSpaceDN w:val="0"/>
        <w:adjustRightInd w:val="0"/>
        <w:spacing w:after="0" w:line="240" w:lineRule="auto"/>
        <w:ind w:left="1418"/>
        <w:contextualSpacing/>
        <w:jc w:val="both"/>
        <w:rPr>
          <w:rFonts w:ascii="Garamond" w:eastAsia="Times New Roman" w:hAnsi="Garamond" w:cs="Arial"/>
          <w:sz w:val="20"/>
          <w:szCs w:val="20"/>
        </w:rPr>
      </w:pPr>
    </w:p>
    <w:p w14:paraId="7AB756BA" w14:textId="77777777"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sz w:val="20"/>
          <w:szCs w:val="20"/>
        </w:rPr>
      </w:pPr>
      <w:r w:rsidRPr="00952DB2">
        <w:rPr>
          <w:rFonts w:ascii="Garamond" w:hAnsi="Garamond" w:cs="Arial"/>
          <w:sz w:val="20"/>
          <w:szCs w:val="20"/>
        </w:rPr>
        <w:t>Poskytovateľ nevybaví</w:t>
      </w:r>
      <w:r w:rsidRPr="00952DB2">
        <w:rPr>
          <w:rFonts w:ascii="Garamond" w:eastAsia="Times New Roman" w:hAnsi="Garamond" w:cs="Arial"/>
          <w:sz w:val="20"/>
          <w:szCs w:val="20"/>
        </w:rPr>
        <w:t xml:space="preserve"> reklamáciu v súlade s článkom 5 Zmluvy;</w:t>
      </w:r>
      <w:r w:rsidRPr="00952DB2">
        <w:rPr>
          <w:rFonts w:ascii="Garamond" w:hAnsi="Garamond" w:cs="Arial"/>
          <w:bCs/>
          <w:sz w:val="20"/>
          <w:szCs w:val="20"/>
        </w:rPr>
        <w:t xml:space="preserve"> </w:t>
      </w:r>
    </w:p>
    <w:p w14:paraId="574A6958" w14:textId="77777777" w:rsidR="004107F5" w:rsidRPr="00952DB2" w:rsidRDefault="004107F5" w:rsidP="004107F5">
      <w:pPr>
        <w:keepNext/>
        <w:widowControl w:val="0"/>
        <w:tabs>
          <w:tab w:val="left" w:pos="1418"/>
        </w:tabs>
        <w:autoSpaceDE w:val="0"/>
        <w:autoSpaceDN w:val="0"/>
        <w:adjustRightInd w:val="0"/>
        <w:spacing w:after="0" w:line="240" w:lineRule="auto"/>
        <w:contextualSpacing/>
        <w:jc w:val="both"/>
        <w:rPr>
          <w:rFonts w:ascii="Garamond" w:hAnsi="Garamond"/>
          <w:sz w:val="20"/>
          <w:szCs w:val="20"/>
        </w:rPr>
      </w:pPr>
    </w:p>
    <w:p w14:paraId="5CB82B5C" w14:textId="33476911" w:rsidR="004107F5" w:rsidRPr="00952DB2" w:rsidRDefault="004107F5" w:rsidP="004107F5">
      <w:pPr>
        <w:keepNext/>
        <w:widowControl w:val="0"/>
        <w:numPr>
          <w:ilvl w:val="0"/>
          <w:numId w:val="20"/>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sz w:val="20"/>
          <w:szCs w:val="20"/>
        </w:rPr>
      </w:pPr>
      <w:r w:rsidRPr="00952DB2">
        <w:rPr>
          <w:rFonts w:ascii="Garamond" w:hAnsi="Garamond"/>
          <w:color w:val="000000" w:themeColor="text1"/>
          <w:sz w:val="20"/>
          <w:szCs w:val="20"/>
        </w:rPr>
        <w:t xml:space="preserve">sa niektoré z vyhlásení Poskytovateľa podľa článku </w:t>
      </w:r>
      <w:r w:rsidR="00DA2914">
        <w:rPr>
          <w:rFonts w:ascii="Garamond" w:hAnsi="Garamond"/>
          <w:color w:val="000000" w:themeColor="text1"/>
          <w:sz w:val="20"/>
          <w:szCs w:val="20"/>
        </w:rPr>
        <w:t>7</w:t>
      </w:r>
      <w:r w:rsidRPr="00952DB2">
        <w:rPr>
          <w:rFonts w:ascii="Garamond" w:hAnsi="Garamond"/>
          <w:color w:val="000000" w:themeColor="text1"/>
          <w:sz w:val="20"/>
          <w:szCs w:val="20"/>
        </w:rPr>
        <w:t xml:space="preserve"> bod </w:t>
      </w:r>
      <w:r w:rsidR="00DA2914">
        <w:rPr>
          <w:rFonts w:ascii="Garamond" w:hAnsi="Garamond"/>
          <w:color w:val="000000" w:themeColor="text1"/>
          <w:sz w:val="20"/>
          <w:szCs w:val="20"/>
        </w:rPr>
        <w:t>7</w:t>
      </w:r>
      <w:r w:rsidRPr="00952DB2">
        <w:rPr>
          <w:rFonts w:ascii="Garamond" w:hAnsi="Garamond"/>
          <w:color w:val="000000" w:themeColor="text1"/>
          <w:sz w:val="20"/>
          <w:szCs w:val="20"/>
        </w:rPr>
        <w:t>.1 Zmluvy ukáže ako nepravdivé.</w:t>
      </w:r>
    </w:p>
    <w:p w14:paraId="206452D3" w14:textId="77777777" w:rsidR="004107F5" w:rsidRPr="00952DB2" w:rsidRDefault="004107F5" w:rsidP="004107F5">
      <w:pPr>
        <w:keepNext/>
        <w:widowControl w:val="0"/>
        <w:tabs>
          <w:tab w:val="left" w:pos="0"/>
          <w:tab w:val="left" w:pos="709"/>
        </w:tabs>
        <w:spacing w:after="0" w:line="240" w:lineRule="auto"/>
        <w:jc w:val="both"/>
        <w:rPr>
          <w:rFonts w:ascii="Garamond" w:hAnsi="Garamond"/>
          <w:sz w:val="20"/>
          <w:szCs w:val="20"/>
        </w:rPr>
      </w:pPr>
    </w:p>
    <w:p w14:paraId="49080350"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 xml:space="preserve">Objednávateľ má taktiež právo odstúpiť od Zmluvy, ak Poskytovateľ v čase uzavretia Zmluvy nebol zapísaný v Registri partnerov verejného sektora, ak bol z tohto registra vymazaný alebo ak mu bol právoplatne uložený zákaz </w:t>
      </w:r>
      <w:r w:rsidRPr="003A5B77">
        <w:rPr>
          <w:rFonts w:ascii="Garamond" w:hAnsi="Garamond" w:cs="Arial"/>
          <w:sz w:val="20"/>
          <w:szCs w:val="20"/>
        </w:rPr>
        <w:lastRenderedPageBreak/>
        <w:t>účasti podľa § 182 ods. 3 písm. b) Zákona o verejnom obstarávaní.</w:t>
      </w:r>
    </w:p>
    <w:p w14:paraId="23B3AEFC" w14:textId="77777777" w:rsidR="003A5B77" w:rsidRPr="003A5B77" w:rsidRDefault="003A5B77" w:rsidP="00CD65C9">
      <w:pPr>
        <w:pStyle w:val="Odsekzoznamu"/>
        <w:keepNext/>
        <w:widowControl w:val="0"/>
        <w:spacing w:after="0" w:line="240" w:lineRule="auto"/>
        <w:jc w:val="both"/>
        <w:rPr>
          <w:rFonts w:ascii="Garamond" w:hAnsi="Garamond"/>
          <w:sz w:val="20"/>
          <w:szCs w:val="20"/>
        </w:rPr>
      </w:pPr>
    </w:p>
    <w:p w14:paraId="21CF8F5F" w14:textId="29E5F87F" w:rsid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sz w:val="20"/>
          <w:szCs w:val="20"/>
        </w:rPr>
        <w:t xml:space="preserve">Za </w:t>
      </w:r>
      <w:r w:rsidRPr="003A5B77">
        <w:rPr>
          <w:rFonts w:ascii="Garamond" w:hAnsi="Garamond" w:cs="Arial"/>
          <w:sz w:val="20"/>
          <w:szCs w:val="20"/>
        </w:rPr>
        <w:t>podstatné</w:t>
      </w:r>
      <w:r w:rsidRPr="003A5B77">
        <w:rPr>
          <w:rFonts w:ascii="Garamond" w:hAnsi="Garamond"/>
          <w:sz w:val="20"/>
          <w:szCs w:val="20"/>
        </w:rPr>
        <w:t xml:space="preserve"> porušenie Zmluvy Poskytovateľ považuje prípad, ak sa niektoré z vyhlásení Objednávateľa podľa článku </w:t>
      </w:r>
      <w:r w:rsidR="00DA2914">
        <w:rPr>
          <w:rFonts w:ascii="Garamond" w:hAnsi="Garamond"/>
          <w:sz w:val="20"/>
          <w:szCs w:val="20"/>
        </w:rPr>
        <w:t>7</w:t>
      </w:r>
      <w:r w:rsidRPr="003A5B77">
        <w:rPr>
          <w:rFonts w:ascii="Garamond" w:hAnsi="Garamond"/>
          <w:sz w:val="20"/>
          <w:szCs w:val="20"/>
        </w:rPr>
        <w:t xml:space="preserve"> bod </w:t>
      </w:r>
      <w:r w:rsidR="00DA2914">
        <w:rPr>
          <w:rFonts w:ascii="Garamond" w:hAnsi="Garamond"/>
          <w:sz w:val="20"/>
          <w:szCs w:val="20"/>
        </w:rPr>
        <w:t>7.3</w:t>
      </w:r>
      <w:r w:rsidRPr="003A5B77">
        <w:rPr>
          <w:rFonts w:ascii="Garamond" w:hAnsi="Garamond"/>
          <w:sz w:val="20"/>
          <w:szCs w:val="20"/>
        </w:rPr>
        <w:t xml:space="preserve"> Zmluvy ukáže ako nepravdivé.</w:t>
      </w:r>
    </w:p>
    <w:p w14:paraId="32BBE8FC" w14:textId="77777777" w:rsidR="003A5B77" w:rsidRPr="003A5B77" w:rsidRDefault="003A5B77" w:rsidP="00CD65C9">
      <w:pPr>
        <w:pStyle w:val="Odsekzoznamu"/>
        <w:jc w:val="both"/>
        <w:rPr>
          <w:rFonts w:ascii="Garamond" w:hAnsi="Garamond" w:cs="Arial"/>
          <w:sz w:val="20"/>
          <w:szCs w:val="20"/>
        </w:rPr>
      </w:pPr>
    </w:p>
    <w:p w14:paraId="7F33B89B"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Výzvy uvedené v tomto článku musia byť písomné a doručené na adresy pre doručovanie písomností uvedené v záhlaví Zmluvy.</w:t>
      </w:r>
    </w:p>
    <w:p w14:paraId="7E3E0312" w14:textId="77777777" w:rsidR="003A5B77" w:rsidRPr="003A5B77" w:rsidRDefault="003A5B77" w:rsidP="00CD65C9">
      <w:pPr>
        <w:pStyle w:val="Odsekzoznamu"/>
        <w:jc w:val="both"/>
        <w:rPr>
          <w:rFonts w:ascii="Garamond" w:hAnsi="Garamond" w:cs="Arial"/>
          <w:sz w:val="20"/>
          <w:szCs w:val="20"/>
        </w:rPr>
      </w:pPr>
    </w:p>
    <w:p w14:paraId="5F559605"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Odstúpenie od Zmluvy nadobudne účinnosť dňom doručenia písomného oznámenia Zmluvnej strany o</w:t>
      </w:r>
      <w:r w:rsidRPr="003A5B77">
        <w:rPr>
          <w:rFonts w:ascii="Garamond" w:hAnsi="Garamond"/>
          <w:sz w:val="20"/>
          <w:szCs w:val="20"/>
        </w:rPr>
        <w:t xml:space="preserve"> </w:t>
      </w:r>
      <w:r w:rsidRPr="003A5B77">
        <w:rPr>
          <w:rFonts w:ascii="Garamond" w:hAnsi="Garamond" w:cs="Arial"/>
          <w:sz w:val="20"/>
          <w:szCs w:val="20"/>
        </w:rPr>
        <w:t xml:space="preserve">odstúpení od </w:t>
      </w:r>
      <w:r w:rsidRPr="003A5B77">
        <w:rPr>
          <w:rFonts w:ascii="Garamond" w:eastAsia="Times New Roman" w:hAnsi="Garamond" w:cs="Times New Roman"/>
          <w:sz w:val="20"/>
          <w:szCs w:val="20"/>
          <w:lang w:eastAsia="en-US"/>
        </w:rPr>
        <w:t>Zmluvy</w:t>
      </w:r>
      <w:r w:rsidRPr="003A5B77">
        <w:rPr>
          <w:rFonts w:ascii="Garamond" w:hAnsi="Garamond" w:cs="Arial"/>
          <w:sz w:val="20"/>
          <w:szCs w:val="20"/>
        </w:rPr>
        <w:t xml:space="preserve"> druhej Zmluvnej strane.</w:t>
      </w:r>
    </w:p>
    <w:p w14:paraId="71693121" w14:textId="77777777" w:rsidR="003A5B77" w:rsidRPr="003A5B77" w:rsidRDefault="003A5B77" w:rsidP="00CD65C9">
      <w:pPr>
        <w:pStyle w:val="Odsekzoznamu"/>
        <w:jc w:val="both"/>
        <w:rPr>
          <w:rFonts w:ascii="Garamond" w:hAnsi="Garamond"/>
          <w:sz w:val="20"/>
          <w:szCs w:val="20"/>
        </w:rPr>
      </w:pPr>
    </w:p>
    <w:p w14:paraId="01663844" w14:textId="380D0F8B" w:rsidR="003A5B77" w:rsidRPr="00E051CF" w:rsidRDefault="004107F5" w:rsidP="00CD65C9">
      <w:pPr>
        <w:pStyle w:val="Odsekzoznamu"/>
        <w:numPr>
          <w:ilvl w:val="1"/>
          <w:numId w:val="3"/>
        </w:numPr>
        <w:ind w:left="709" w:hanging="785"/>
        <w:jc w:val="both"/>
        <w:rPr>
          <w:rFonts w:ascii="Garamond" w:hAnsi="Garamond"/>
          <w:sz w:val="20"/>
          <w:szCs w:val="20"/>
        </w:rPr>
      </w:pPr>
      <w:r w:rsidRPr="00E051CF">
        <w:rPr>
          <w:rFonts w:ascii="Garamond" w:hAnsi="Garamond"/>
          <w:sz w:val="20"/>
          <w:szCs w:val="20"/>
        </w:rPr>
        <w:t xml:space="preserve">Odstúpením Zmluva zaniká, a teda zanikajú všetky práva a povinnosti Zmluvných strán, ktoré vyplývajú zo Zmluvy. </w:t>
      </w:r>
      <w:r w:rsidRPr="00E051CF">
        <w:rPr>
          <w:rFonts w:ascii="Garamond" w:hAnsi="Garamond" w:cs="Arial"/>
          <w:sz w:val="20"/>
          <w:szCs w:val="20"/>
        </w:rPr>
        <w:t>Odstúpenie</w:t>
      </w:r>
      <w:r w:rsidRPr="00E051CF">
        <w:rPr>
          <w:rFonts w:ascii="Garamond" w:hAnsi="Garamond"/>
          <w:sz w:val="20"/>
          <w:szCs w:val="20"/>
        </w:rPr>
        <w:t xml:space="preserve"> od Zmluvy sa však nedotýka nároku na zaplatenie zmluvnej pokuty, nároku na náhradu škody vzniknutej </w:t>
      </w:r>
      <w:r w:rsidRPr="00E051CF">
        <w:rPr>
          <w:rFonts w:ascii="Garamond" w:eastAsia="Times New Roman" w:hAnsi="Garamond" w:cs="Times New Roman"/>
          <w:sz w:val="20"/>
          <w:szCs w:val="20"/>
          <w:lang w:eastAsia="en-US"/>
        </w:rPr>
        <w:t>porušením</w:t>
      </w:r>
      <w:r w:rsidRPr="00E051CF">
        <w:rPr>
          <w:rFonts w:ascii="Garamond" w:hAnsi="Garamond"/>
          <w:sz w:val="20"/>
          <w:szCs w:val="20"/>
        </w:rPr>
        <w:t xml:space="preserve"> Zmluvy, ako aj všetkých ostatných nárokov Zmluvných strán, ktoré vzhľadom na svoju podstatu zánikom Zmluvy nezanikajú.</w:t>
      </w:r>
      <w:r w:rsidR="00E051CF" w:rsidRPr="00E051CF">
        <w:rPr>
          <w:rFonts w:ascii="Garamond" w:hAnsi="Garamond"/>
          <w:sz w:val="20"/>
          <w:szCs w:val="20"/>
        </w:rPr>
        <w:t xml:space="preserve"> . Zmluvné strany sa dohodli, že z právneho vzťahu založeného touto Zmluvou alebo z nej vyplývajúceho vylučujú pôsobnosť účinnosti ustanovenia § 351 ods. 2 Obchodného zákonníka.</w:t>
      </w:r>
    </w:p>
    <w:p w14:paraId="49894C4A" w14:textId="77777777" w:rsidR="003A5B77" w:rsidRPr="003A5B77" w:rsidRDefault="003A5B77" w:rsidP="00CD65C9">
      <w:pPr>
        <w:pStyle w:val="Odsekzoznamu"/>
        <w:jc w:val="both"/>
        <w:rPr>
          <w:rFonts w:ascii="Garamond" w:hAnsi="Garamond" w:cs="Arial"/>
          <w:sz w:val="20"/>
          <w:szCs w:val="20"/>
        </w:rPr>
      </w:pPr>
    </w:p>
    <w:p w14:paraId="1D09872E" w14:textId="77777777" w:rsidR="003A5B77"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 xml:space="preserve">Zmluvu môže Objednávateľ vypovedať aj bez udania dôvodu zaslaním písomnej výpovede Poskytovateľovi na adresu jeho sídla uvedenú v záhlaví Zmluvy, pričom výpovedná lehote je 1 (jeden) mesiac a začína plynúť prvým dňom mesiaca nasledujúceho po mesiaci, v ktorom bola výpoveď doručená Poskytovateľovi. </w:t>
      </w:r>
      <w:r w:rsidRPr="003A5B77">
        <w:rPr>
          <w:rFonts w:ascii="Garamond" w:eastAsia="Times New Roman" w:hAnsi="Garamond" w:cs="Arial"/>
          <w:sz w:val="20"/>
          <w:szCs w:val="20"/>
        </w:rPr>
        <w:t>Objednávky doručené Poskytovateľovi pred dátumom odoslania výpovede Poskytovateľovi zostávajú platné a budú vysporiadané v zmysle ustanovení Zmluvy.</w:t>
      </w:r>
    </w:p>
    <w:p w14:paraId="1193A7C3" w14:textId="77777777" w:rsidR="003A5B77" w:rsidRPr="003A5B77" w:rsidRDefault="003A5B77" w:rsidP="00CD65C9">
      <w:pPr>
        <w:pStyle w:val="Odsekzoznamu"/>
        <w:jc w:val="both"/>
        <w:rPr>
          <w:rFonts w:ascii="Garamond" w:hAnsi="Garamond" w:cs="Arial"/>
          <w:sz w:val="20"/>
          <w:szCs w:val="20"/>
        </w:rPr>
      </w:pPr>
    </w:p>
    <w:p w14:paraId="29C2950E" w14:textId="1CE52001" w:rsidR="004107F5" w:rsidRPr="003A5B77" w:rsidRDefault="004107F5" w:rsidP="00CD65C9">
      <w:pPr>
        <w:pStyle w:val="Odsekzoznamu"/>
        <w:keepNext/>
        <w:widowControl w:val="0"/>
        <w:numPr>
          <w:ilvl w:val="1"/>
          <w:numId w:val="3"/>
        </w:numPr>
        <w:spacing w:after="0" w:line="240" w:lineRule="auto"/>
        <w:ind w:hanging="720"/>
        <w:jc w:val="both"/>
        <w:rPr>
          <w:rFonts w:ascii="Garamond" w:hAnsi="Garamond"/>
          <w:sz w:val="20"/>
          <w:szCs w:val="20"/>
        </w:rPr>
      </w:pPr>
      <w:r w:rsidRPr="003A5B77">
        <w:rPr>
          <w:rFonts w:ascii="Garamond" w:hAnsi="Garamond" w:cs="Arial"/>
          <w:sz w:val="20"/>
          <w:szCs w:val="20"/>
        </w:rPr>
        <w:t>Zmluva zaniká aj na základe písomnej dohody Zmluvných strán.</w:t>
      </w:r>
    </w:p>
    <w:p w14:paraId="28DD0D1C" w14:textId="77777777" w:rsidR="004107F5" w:rsidRPr="00952DB2" w:rsidRDefault="004107F5" w:rsidP="004107F5">
      <w:pPr>
        <w:pStyle w:val="Odsekzoznamu"/>
        <w:keepNext/>
        <w:widowControl w:val="0"/>
        <w:spacing w:after="0" w:line="240" w:lineRule="auto"/>
        <w:jc w:val="both"/>
        <w:rPr>
          <w:rFonts w:ascii="Garamond" w:hAnsi="Garamond" w:cs="Arial"/>
          <w:sz w:val="20"/>
          <w:szCs w:val="20"/>
        </w:rPr>
      </w:pPr>
    </w:p>
    <w:p w14:paraId="434CA88A" w14:textId="77777777" w:rsidR="004107F5" w:rsidRPr="00952DB2" w:rsidRDefault="004107F5" w:rsidP="004107F5">
      <w:pPr>
        <w:keepNext/>
        <w:widowControl w:val="0"/>
        <w:numPr>
          <w:ilvl w:val="0"/>
          <w:numId w:val="3"/>
        </w:numPr>
        <w:tabs>
          <w:tab w:val="left" w:pos="720"/>
        </w:tabs>
        <w:spacing w:after="0" w:line="240" w:lineRule="auto"/>
        <w:ind w:hanging="720"/>
        <w:jc w:val="both"/>
        <w:outlineLvl w:val="1"/>
        <w:rPr>
          <w:rFonts w:ascii="Garamond" w:hAnsi="Garamond" w:cs="Arial"/>
          <w:b/>
          <w:sz w:val="20"/>
          <w:szCs w:val="20"/>
        </w:rPr>
      </w:pPr>
      <w:r w:rsidRPr="00952DB2">
        <w:rPr>
          <w:rFonts w:ascii="Garamond" w:hAnsi="Garamond"/>
          <w:b/>
          <w:bCs/>
          <w:caps/>
          <w:sz w:val="20"/>
          <w:szCs w:val="20"/>
        </w:rPr>
        <w:t>ZÁVEREČNÉ</w:t>
      </w:r>
      <w:r w:rsidRPr="00952DB2">
        <w:rPr>
          <w:rFonts w:ascii="Garamond" w:hAnsi="Garamond"/>
          <w:b/>
          <w:sz w:val="20"/>
          <w:szCs w:val="20"/>
        </w:rPr>
        <w:t xml:space="preserve"> USTANOVENIA</w:t>
      </w:r>
    </w:p>
    <w:p w14:paraId="6EEA86E7" w14:textId="77777777" w:rsidR="004107F5" w:rsidRPr="00952DB2" w:rsidRDefault="004107F5" w:rsidP="004107F5">
      <w:pPr>
        <w:keepNext/>
        <w:widowControl w:val="0"/>
        <w:tabs>
          <w:tab w:val="left" w:pos="0"/>
          <w:tab w:val="left" w:pos="426"/>
        </w:tabs>
        <w:spacing w:after="0" w:line="240" w:lineRule="auto"/>
        <w:ind w:left="360"/>
        <w:jc w:val="both"/>
        <w:rPr>
          <w:rFonts w:ascii="Garamond" w:hAnsi="Garamond" w:cs="Arial"/>
          <w:b/>
          <w:bCs/>
          <w:sz w:val="20"/>
          <w:szCs w:val="20"/>
        </w:rPr>
      </w:pPr>
    </w:p>
    <w:p w14:paraId="38C9496C"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sz w:val="20"/>
          <w:szCs w:val="20"/>
          <w:lang w:eastAsia="en-US"/>
        </w:rPr>
        <w:t>Zmluva nadobúda účinnosť dňom nasledujúcim po dni jej zverejnenia podľa § 47a Občianskeho zákonníka.</w:t>
      </w:r>
    </w:p>
    <w:p w14:paraId="68942698" w14:textId="77777777" w:rsidR="003A5B77" w:rsidRPr="003A5B77" w:rsidRDefault="003A5B77" w:rsidP="003A5B77">
      <w:pPr>
        <w:pStyle w:val="Odsekzoznamu"/>
        <w:keepNext/>
        <w:widowControl w:val="0"/>
        <w:spacing w:after="0" w:line="240" w:lineRule="auto"/>
        <w:jc w:val="both"/>
        <w:rPr>
          <w:rFonts w:ascii="Garamond" w:hAnsi="Garamond" w:cs="Arial"/>
          <w:b/>
          <w:bCs/>
          <w:sz w:val="20"/>
          <w:szCs w:val="20"/>
        </w:rPr>
      </w:pPr>
    </w:p>
    <w:p w14:paraId="5BE17700"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Arial"/>
          <w:sz w:val="20"/>
          <w:szCs w:val="20"/>
        </w:rPr>
        <w:t xml:space="preserve">Vzťahy upravené Zmluvou, ako aj vzťahy vznikajúce zo Zmluvy sa spravujú právnym poriadkom Slovenskej </w:t>
      </w:r>
      <w:r w:rsidRPr="003A5B77">
        <w:rPr>
          <w:rFonts w:ascii="Garamond" w:eastAsia="Times New Roman" w:hAnsi="Garamond"/>
          <w:sz w:val="20"/>
          <w:szCs w:val="20"/>
          <w:lang w:eastAsia="en-US"/>
        </w:rPr>
        <w:t>republiky</w:t>
      </w:r>
      <w:r w:rsidRPr="003A5B77">
        <w:rPr>
          <w:rFonts w:ascii="Garamond" w:hAnsi="Garamond" w:cs="Arial"/>
          <w:sz w:val="20"/>
          <w:szCs w:val="20"/>
        </w:rPr>
        <w:t>.</w:t>
      </w:r>
    </w:p>
    <w:p w14:paraId="739F106A" w14:textId="77777777" w:rsidR="003A5B77" w:rsidRPr="003A5B77" w:rsidRDefault="003A5B77" w:rsidP="003A5B77">
      <w:pPr>
        <w:pStyle w:val="Odsekzoznamu"/>
        <w:rPr>
          <w:rFonts w:ascii="Garamond" w:eastAsia="Times New Roman" w:hAnsi="Garamond"/>
          <w:sz w:val="20"/>
          <w:szCs w:val="20"/>
          <w:lang w:eastAsia="en-US"/>
        </w:rPr>
      </w:pPr>
    </w:p>
    <w:p w14:paraId="736A9E2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sz w:val="20"/>
          <w:szCs w:val="20"/>
          <w:lang w:eastAsia="en-US"/>
        </w:rPr>
        <w:t>Zmluvné</w:t>
      </w:r>
      <w:r w:rsidRPr="003A5B77">
        <w:rPr>
          <w:rFonts w:ascii="Garamond" w:hAnsi="Garamond" w:cs="Arial"/>
          <w:sz w:val="20"/>
          <w:szCs w:val="20"/>
        </w:rPr>
        <w:t xml:space="preserve"> strany sa dohodli, že akýkoľvek spor vzniknutý na základe Zmluvy alebo v súvislosti so Zmluvou, vrátane otázok platnosti, účinnosti alebo výkladu Zmluvy bude rozhodnutý príslušným súdom v Slovenskej republike.</w:t>
      </w:r>
    </w:p>
    <w:p w14:paraId="5C437792" w14:textId="77777777" w:rsidR="003A5B77" w:rsidRPr="003A5B77" w:rsidRDefault="003A5B77" w:rsidP="003A5B77">
      <w:pPr>
        <w:pStyle w:val="Odsekzoznamu"/>
        <w:rPr>
          <w:rFonts w:ascii="Garamond" w:eastAsia="Times New Roman" w:hAnsi="Garamond"/>
          <w:sz w:val="20"/>
          <w:szCs w:val="20"/>
          <w:lang w:eastAsia="en-US"/>
        </w:rPr>
      </w:pPr>
    </w:p>
    <w:p w14:paraId="0D9BB2E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sz w:val="20"/>
          <w:szCs w:val="20"/>
          <w:lang w:eastAsia="en-US"/>
        </w:rPr>
        <w:t>Práva</w:t>
      </w:r>
      <w:r w:rsidRPr="003A5B77">
        <w:rPr>
          <w:rFonts w:ascii="Garamond" w:eastAsia="Calibri" w:hAnsi="Garamond"/>
          <w:sz w:val="20"/>
          <w:szCs w:val="20"/>
        </w:rPr>
        <w:t xml:space="preserve"> a povinnosti zo Zmluvy prechádzajú na právnych nástupcov Zmluvných strán. Poskytovateľ môže svoje </w:t>
      </w:r>
      <w:r w:rsidRPr="003A5B77">
        <w:rPr>
          <w:rFonts w:ascii="Garamond" w:eastAsia="Times New Roman" w:hAnsi="Garamond"/>
          <w:sz w:val="20"/>
          <w:szCs w:val="20"/>
          <w:lang w:eastAsia="en-US"/>
        </w:rPr>
        <w:t>pohľadávky</w:t>
      </w:r>
      <w:r w:rsidRPr="003A5B77">
        <w:rPr>
          <w:rFonts w:ascii="Garamond" w:eastAsia="Calibri" w:hAnsi="Garamond"/>
          <w:sz w:val="20"/>
          <w:szCs w:val="20"/>
        </w:rPr>
        <w:t xml:space="preserve"> voči Objednávateľovi vyplývajúce zo Zmluvy postúpiť len s predchádzajúcim písomným súhlasom Objednávateľa.</w:t>
      </w:r>
    </w:p>
    <w:p w14:paraId="292C2144" w14:textId="77777777" w:rsidR="003A5B77" w:rsidRPr="003A5B77" w:rsidRDefault="003A5B77" w:rsidP="003A5B77">
      <w:pPr>
        <w:pStyle w:val="Odsekzoznamu"/>
        <w:rPr>
          <w:rFonts w:ascii="Garamond" w:eastAsia="Times New Roman" w:hAnsi="Garamond" w:cs="Garamond"/>
          <w:sz w:val="20"/>
          <w:szCs w:val="20"/>
        </w:rPr>
      </w:pPr>
    </w:p>
    <w:p w14:paraId="43A78B0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Times New Roman" w:hAnsi="Garamond" w:cs="Garamond"/>
          <w:sz w:val="20"/>
          <w:szCs w:val="20"/>
        </w:rPr>
        <w:t>Zmluvné strany sa dohodli v</w:t>
      </w:r>
      <w:r w:rsidRPr="003A5B77">
        <w:rPr>
          <w:rFonts w:ascii="Garamond" w:hAnsi="Garamond" w:cs="Garamond"/>
          <w:sz w:val="20"/>
          <w:szCs w:val="20"/>
        </w:rPr>
        <w:t xml:space="preserve"> rozsahu, v akom to právne predpisy pripúšťajú, že vylučujú právo Poskytovateľa </w:t>
      </w:r>
      <w:r w:rsidRPr="003A5B77">
        <w:rPr>
          <w:rFonts w:ascii="Garamond" w:eastAsia="Times New Roman" w:hAnsi="Garamond"/>
          <w:sz w:val="20"/>
          <w:szCs w:val="20"/>
          <w:lang w:eastAsia="en-US"/>
        </w:rPr>
        <w:t>započítať</w:t>
      </w:r>
      <w:r w:rsidRPr="003A5B77">
        <w:rPr>
          <w:rFonts w:ascii="Garamond" w:hAnsi="Garamond" w:cs="Garamond"/>
          <w:sz w:val="20"/>
          <w:szCs w:val="20"/>
        </w:rPr>
        <w:t xml:space="preserve"> bez súhlasu Objednávateľa akúkoľvek svoju pohľadávku voči Objednávateľovi oproti akejkoľvek pohľadávke Objednávateľa voči Poskytovateľovi.</w:t>
      </w:r>
    </w:p>
    <w:p w14:paraId="0D8EA182" w14:textId="77777777" w:rsidR="003A5B77" w:rsidRPr="003A5B77" w:rsidRDefault="003A5B77" w:rsidP="003A5B77">
      <w:pPr>
        <w:pStyle w:val="Odsekzoznamu"/>
        <w:rPr>
          <w:rFonts w:ascii="Garamond" w:hAnsi="Garamond" w:cs="Garamond"/>
          <w:sz w:val="20"/>
          <w:szCs w:val="20"/>
        </w:rPr>
      </w:pPr>
    </w:p>
    <w:p w14:paraId="2B1072F4"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3A5B77">
        <w:rPr>
          <w:rFonts w:ascii="Garamond" w:eastAsia="Times New Roman" w:hAnsi="Garamond"/>
          <w:sz w:val="20"/>
          <w:szCs w:val="20"/>
          <w:lang w:eastAsia="en-US"/>
        </w:rPr>
        <w:t>prepočítať</w:t>
      </w:r>
      <w:r w:rsidRPr="003A5B77">
        <w:rPr>
          <w:rFonts w:ascii="Garamond" w:hAnsi="Garamond" w:cs="Garamond"/>
          <w:sz w:val="20"/>
          <w:szCs w:val="20"/>
        </w:rPr>
        <w:t xml:space="preserve"> čiastku ktorejkoľvek pohľadávky do</w:t>
      </w:r>
      <w:r w:rsidRPr="003A5B77">
        <w:rPr>
          <w:rFonts w:ascii="Garamond" w:hAnsi="Garamond"/>
          <w:sz w:val="20"/>
          <w:szCs w:val="20"/>
        </w:rPr>
        <w:t xml:space="preserve"> </w:t>
      </w:r>
      <w:r w:rsidRPr="003A5B77">
        <w:rPr>
          <w:rFonts w:ascii="Garamond" w:hAnsi="Garamond" w:cs="Garamond"/>
          <w:sz w:val="20"/>
          <w:szCs w:val="20"/>
        </w:rPr>
        <w:t>meny druhej pohľadávky, pričom použije výmenný kurz stanovený v kurzovom lístku publikovanom Európskou centrálnou bankou.</w:t>
      </w:r>
    </w:p>
    <w:p w14:paraId="3116D096" w14:textId="77777777" w:rsidR="003A5B77" w:rsidRPr="003A5B77" w:rsidRDefault="003A5B77" w:rsidP="003A5B77">
      <w:pPr>
        <w:pStyle w:val="Odsekzoznamu"/>
        <w:rPr>
          <w:rFonts w:ascii="Garamond" w:hAnsi="Garamond" w:cs="Garamond"/>
          <w:sz w:val="20"/>
          <w:szCs w:val="20"/>
        </w:rPr>
      </w:pPr>
    </w:p>
    <w:p w14:paraId="309D6032"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Zmluvu</w:t>
      </w:r>
      <w:r w:rsidRPr="003A5B77">
        <w:rPr>
          <w:rFonts w:ascii="Garamond" w:eastAsia="Calibri" w:hAnsi="Garamond" w:cs="Times New Roman"/>
          <w:sz w:val="20"/>
          <w:szCs w:val="20"/>
        </w:rPr>
        <w:t xml:space="preserve"> možno meniť, dopĺňať ju, alebo ju zrušiť len písomne, a to na základe dohody Zmluvných strán podpísanej Zmluvnými stranami.</w:t>
      </w:r>
    </w:p>
    <w:p w14:paraId="2080213A" w14:textId="77777777" w:rsidR="003A5B77" w:rsidRPr="003A5B77" w:rsidRDefault="003A5B77" w:rsidP="003A5B77">
      <w:pPr>
        <w:pStyle w:val="Odsekzoznamu"/>
        <w:rPr>
          <w:rFonts w:ascii="Garamond" w:hAnsi="Garamond" w:cs="Garamond"/>
          <w:sz w:val="20"/>
          <w:szCs w:val="20"/>
        </w:rPr>
      </w:pPr>
    </w:p>
    <w:p w14:paraId="4F9DC79F"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A5B77">
        <w:rPr>
          <w:rFonts w:ascii="Garamond" w:eastAsia="Calibri" w:hAnsi="Garamond" w:cs="Times New Roman"/>
          <w:sz w:val="20"/>
          <w:szCs w:val="20"/>
        </w:rPr>
        <w:t>.</w:t>
      </w:r>
    </w:p>
    <w:p w14:paraId="730009C2" w14:textId="77777777" w:rsidR="003A5B77" w:rsidRPr="003A5B77" w:rsidRDefault="003A5B77" w:rsidP="003A5B77">
      <w:pPr>
        <w:pStyle w:val="Odsekzoznamu"/>
        <w:rPr>
          <w:rFonts w:ascii="Garamond" w:hAnsi="Garamond" w:cs="Garamond"/>
          <w:sz w:val="20"/>
          <w:szCs w:val="20"/>
        </w:rPr>
      </w:pPr>
    </w:p>
    <w:p w14:paraId="0CDE5310"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hAnsi="Garamond" w:cs="Garamond"/>
          <w:sz w:val="20"/>
          <w:szCs w:val="20"/>
        </w:rPr>
        <w:t>Žiadna</w:t>
      </w:r>
      <w:r w:rsidRPr="003A5B77">
        <w:rPr>
          <w:rFonts w:ascii="Garamond" w:eastAsia="Calibri" w:hAnsi="Garamond" w:cs="Times New Roman"/>
          <w:sz w:val="20"/>
          <w:szCs w:val="20"/>
        </w:rPr>
        <w:t xml:space="preserve"> zo Zmluvných strán nezodpovedá za omeškanie alebo nesplnenie svojej zmluvnej povinnosti, pokiaľ dôjde k nepredvídateľnej udalosti, ktorú povinná Zmluvná strana nemôže ovplyvniť, najmä k živelnej pohrome, vojne ,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w:t>
      </w:r>
      <w:r w:rsidRPr="003A5B77">
        <w:rPr>
          <w:rFonts w:ascii="Garamond" w:eastAsia="Calibri" w:hAnsi="Garamond" w:cs="Times New Roman"/>
          <w:sz w:val="20"/>
          <w:szCs w:val="20"/>
        </w:rPr>
        <w:lastRenderedPageBreak/>
        <w:t>zmluvnej povinnosti.</w:t>
      </w:r>
    </w:p>
    <w:p w14:paraId="48254B27" w14:textId="77777777" w:rsidR="003A5B77" w:rsidRPr="003A5B77" w:rsidRDefault="003A5B77" w:rsidP="003A5B77">
      <w:pPr>
        <w:pStyle w:val="Odsekzoznamu"/>
        <w:rPr>
          <w:rFonts w:ascii="Garamond" w:eastAsia="Calibri" w:hAnsi="Garamond" w:cs="Times New Roman"/>
          <w:sz w:val="20"/>
          <w:szCs w:val="20"/>
        </w:rPr>
      </w:pPr>
    </w:p>
    <w:p w14:paraId="0C967E40" w14:textId="77777777" w:rsidR="003A5B77"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Calibri" w:hAnsi="Garamond" w:cs="Times New Roman"/>
          <w:sz w:val="20"/>
          <w:szCs w:val="20"/>
        </w:rPr>
        <w:t xml:space="preserve">Zmluvné strany zhodne prehlasujú, (i) že si Zmluvu riadne prečítali, (ii) v plnom rozsahu porozumeli jej obsahu, ktorý je pre </w:t>
      </w:r>
      <w:proofErr w:type="spellStart"/>
      <w:r w:rsidRPr="003A5B77">
        <w:rPr>
          <w:rFonts w:ascii="Garamond" w:eastAsia="Calibri" w:hAnsi="Garamond" w:cs="Times New Roman"/>
          <w:sz w:val="20"/>
          <w:szCs w:val="20"/>
        </w:rPr>
        <w:t>ne</w:t>
      </w:r>
      <w:proofErr w:type="spellEnd"/>
      <w:r w:rsidRPr="003A5B77">
        <w:rPr>
          <w:rFonts w:ascii="Garamond" w:eastAsia="Calibri" w:hAnsi="Garamond" w:cs="Times New Roman"/>
          <w:sz w:val="20"/>
          <w:szCs w:val="20"/>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04761839" w14:textId="77777777" w:rsidR="003A5B77" w:rsidRPr="003A5B77" w:rsidRDefault="003A5B77" w:rsidP="003A5B77">
      <w:pPr>
        <w:pStyle w:val="Odsekzoznamu"/>
        <w:rPr>
          <w:rFonts w:ascii="Garamond" w:eastAsia="Calibri" w:hAnsi="Garamond" w:cs="Times New Roman"/>
          <w:sz w:val="20"/>
          <w:szCs w:val="20"/>
        </w:rPr>
      </w:pPr>
    </w:p>
    <w:p w14:paraId="512A55C5" w14:textId="684DD2A2" w:rsidR="004107F5" w:rsidRPr="003A5B77" w:rsidRDefault="004107F5" w:rsidP="003A5B77">
      <w:pPr>
        <w:pStyle w:val="Odsekzoznamu"/>
        <w:keepNext/>
        <w:widowControl w:val="0"/>
        <w:numPr>
          <w:ilvl w:val="1"/>
          <w:numId w:val="3"/>
        </w:numPr>
        <w:spacing w:after="0" w:line="240" w:lineRule="auto"/>
        <w:ind w:hanging="720"/>
        <w:jc w:val="both"/>
        <w:rPr>
          <w:rFonts w:ascii="Garamond" w:hAnsi="Garamond" w:cs="Arial"/>
          <w:b/>
          <w:bCs/>
          <w:sz w:val="20"/>
          <w:szCs w:val="20"/>
        </w:rPr>
      </w:pPr>
      <w:r w:rsidRPr="003A5B77">
        <w:rPr>
          <w:rFonts w:ascii="Garamond" w:eastAsia="Calibri" w:hAnsi="Garamond" w:cs="Times New Roman"/>
          <w:sz w:val="20"/>
          <w:szCs w:val="20"/>
        </w:rPr>
        <w:t>Zmluva je vyhotovená v 3 (troch) rovnopisoch, s tým, že všetky rovnopisy majú platnosť originálu, pričom Objednávateľ dostane 2 (dva) jej rovnopisy a Poskytovateľ dostane 1 (jeden) jej rovnopis.</w:t>
      </w:r>
    </w:p>
    <w:p w14:paraId="60293670" w14:textId="77777777" w:rsidR="004107F5" w:rsidRPr="00952DB2" w:rsidRDefault="004107F5" w:rsidP="004107F5">
      <w:pPr>
        <w:keepNext/>
        <w:widowControl w:val="0"/>
        <w:tabs>
          <w:tab w:val="center" w:pos="4536"/>
          <w:tab w:val="right" w:pos="9072"/>
        </w:tabs>
        <w:spacing w:after="0" w:line="240" w:lineRule="auto"/>
        <w:jc w:val="both"/>
        <w:rPr>
          <w:rFonts w:ascii="Garamond" w:eastAsia="Times New Roman" w:hAnsi="Garamond" w:cs="Arial"/>
          <w:sz w:val="20"/>
          <w:szCs w:val="20"/>
        </w:rPr>
      </w:pPr>
    </w:p>
    <w:p w14:paraId="281A58A8" w14:textId="77777777" w:rsidR="004107F5" w:rsidRPr="00952DB2" w:rsidRDefault="004107F5" w:rsidP="004107F5">
      <w:pPr>
        <w:keepNext/>
        <w:widowControl w:val="0"/>
        <w:tabs>
          <w:tab w:val="center" w:pos="4536"/>
          <w:tab w:val="right" w:pos="9072"/>
        </w:tabs>
        <w:spacing w:after="0" w:line="240" w:lineRule="auto"/>
        <w:jc w:val="both"/>
        <w:rPr>
          <w:rFonts w:ascii="Garamond" w:eastAsia="Times New Roman" w:hAnsi="Garamond" w:cs="Arial"/>
          <w:sz w:val="20"/>
          <w:szCs w:val="20"/>
        </w:rPr>
      </w:pPr>
      <w:r w:rsidRPr="00952DB2">
        <w:rPr>
          <w:rFonts w:ascii="Garamond" w:eastAsia="Times New Roman" w:hAnsi="Garamond" w:cs="Arial"/>
          <w:sz w:val="20"/>
          <w:szCs w:val="20"/>
          <w:u w:val="single"/>
        </w:rPr>
        <w:t>Prílohy:</w:t>
      </w:r>
      <w:r w:rsidRPr="00952DB2">
        <w:rPr>
          <w:rFonts w:ascii="Garamond" w:eastAsia="Times New Roman" w:hAnsi="Garamond" w:cs="Arial"/>
          <w:sz w:val="20"/>
          <w:szCs w:val="20"/>
        </w:rPr>
        <w:t xml:space="preserve">  </w:t>
      </w:r>
    </w:p>
    <w:p w14:paraId="171E5041" w14:textId="77777777" w:rsidR="00F70AEF" w:rsidRDefault="00F70AEF" w:rsidP="004107F5">
      <w:pPr>
        <w:tabs>
          <w:tab w:val="left" w:pos="426"/>
          <w:tab w:val="left" w:pos="4500"/>
        </w:tabs>
        <w:spacing w:after="0" w:line="240" w:lineRule="auto"/>
        <w:rPr>
          <w:rFonts w:ascii="Garamond" w:eastAsia="Times New Roman" w:hAnsi="Garamond" w:cs="Arial"/>
          <w:sz w:val="20"/>
          <w:szCs w:val="20"/>
        </w:rPr>
      </w:pPr>
    </w:p>
    <w:p w14:paraId="406832BB" w14:textId="51F60C1B" w:rsidR="004107F5" w:rsidRPr="002161E9" w:rsidRDefault="004107F5" w:rsidP="004107F5">
      <w:pPr>
        <w:tabs>
          <w:tab w:val="left" w:pos="426"/>
          <w:tab w:val="left" w:pos="4500"/>
        </w:tabs>
        <w:spacing w:after="0" w:line="240" w:lineRule="auto"/>
        <w:rPr>
          <w:rFonts w:ascii="Garamond" w:hAnsi="Garamond"/>
          <w:sz w:val="20"/>
          <w:szCs w:val="20"/>
        </w:rPr>
      </w:pPr>
      <w:r w:rsidRPr="00952DB2">
        <w:rPr>
          <w:rFonts w:ascii="Garamond" w:eastAsia="Times New Roman" w:hAnsi="Garamond" w:cs="Arial"/>
          <w:sz w:val="20"/>
          <w:szCs w:val="20"/>
        </w:rPr>
        <w:t>Príloha 1 - Špecifikácia Služby a Cena</w:t>
      </w:r>
    </w:p>
    <w:p w14:paraId="786EFDDB" w14:textId="77777777" w:rsidR="004107F5" w:rsidRPr="002161E9" w:rsidRDefault="004107F5" w:rsidP="004107F5">
      <w:pPr>
        <w:tabs>
          <w:tab w:val="left" w:pos="426"/>
          <w:tab w:val="left" w:pos="709"/>
          <w:tab w:val="left" w:pos="851"/>
          <w:tab w:val="left" w:pos="4500"/>
        </w:tabs>
        <w:spacing w:after="0" w:line="240" w:lineRule="auto"/>
        <w:rPr>
          <w:rFonts w:ascii="Garamond" w:hAnsi="Garamond"/>
          <w:sz w:val="20"/>
          <w:szCs w:val="20"/>
        </w:rPr>
      </w:pPr>
    </w:p>
    <w:p w14:paraId="550DB72A" w14:textId="77777777" w:rsidR="004107F5" w:rsidRDefault="004107F5" w:rsidP="004107F5">
      <w:pPr>
        <w:spacing w:after="0" w:line="240" w:lineRule="auto"/>
        <w:jc w:val="center"/>
        <w:rPr>
          <w:rFonts w:ascii="Garamond" w:eastAsia="Times New Roman" w:hAnsi="Garamond" w:cs="Arial"/>
          <w:b/>
          <w:sz w:val="20"/>
          <w:szCs w:val="20"/>
        </w:rPr>
        <w:sectPr w:rsidR="004107F5" w:rsidSect="004107F5">
          <w:pgSz w:w="11906" w:h="16838"/>
          <w:pgMar w:top="709" w:right="1133" w:bottom="567" w:left="1134" w:header="510" w:footer="11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0A38A2CC" w14:textId="77777777" w:rsidR="004107F5" w:rsidRPr="00072434" w:rsidRDefault="004107F5" w:rsidP="004107F5">
      <w:pPr>
        <w:spacing w:after="0" w:line="240" w:lineRule="auto"/>
        <w:jc w:val="center"/>
        <w:rPr>
          <w:rFonts w:ascii="Garamond" w:eastAsia="Times New Roman" w:hAnsi="Garamond" w:cs="Arial"/>
          <w:b/>
          <w:sz w:val="20"/>
          <w:szCs w:val="20"/>
        </w:rPr>
      </w:pPr>
      <w:r w:rsidRPr="00072434">
        <w:rPr>
          <w:rFonts w:ascii="Garamond" w:eastAsia="Times New Roman" w:hAnsi="Garamond" w:cs="Arial"/>
          <w:b/>
          <w:sz w:val="20"/>
          <w:szCs w:val="20"/>
        </w:rPr>
        <w:lastRenderedPageBreak/>
        <w:t>PRÍLOHA 1</w:t>
      </w:r>
    </w:p>
    <w:p w14:paraId="39CA2C19" w14:textId="77777777" w:rsidR="004107F5" w:rsidRPr="00072434" w:rsidRDefault="004107F5" w:rsidP="004107F5">
      <w:pPr>
        <w:spacing w:after="0" w:line="240" w:lineRule="auto"/>
        <w:jc w:val="center"/>
        <w:rPr>
          <w:rFonts w:ascii="Garamond" w:eastAsia="Times New Roman" w:hAnsi="Garamond" w:cs="Arial"/>
          <w:b/>
          <w:sz w:val="20"/>
          <w:szCs w:val="20"/>
        </w:rPr>
      </w:pPr>
    </w:p>
    <w:p w14:paraId="1C0A9992" w14:textId="77777777" w:rsidR="004107F5" w:rsidRPr="00072434" w:rsidRDefault="004107F5" w:rsidP="004107F5">
      <w:pPr>
        <w:spacing w:after="0" w:line="240" w:lineRule="auto"/>
        <w:jc w:val="center"/>
        <w:rPr>
          <w:rFonts w:ascii="Garamond" w:eastAsia="Times New Roman" w:hAnsi="Garamond" w:cs="Arial"/>
          <w:b/>
          <w:sz w:val="20"/>
          <w:szCs w:val="20"/>
        </w:rPr>
      </w:pPr>
      <w:r w:rsidRPr="00072434">
        <w:rPr>
          <w:rFonts w:ascii="Garamond" w:eastAsia="Times New Roman" w:hAnsi="Garamond" w:cs="Arial"/>
          <w:b/>
          <w:sz w:val="20"/>
          <w:szCs w:val="20"/>
        </w:rPr>
        <w:t>ŠPECIFIKÁCIA SLUŽBY A CENA</w:t>
      </w:r>
    </w:p>
    <w:p w14:paraId="5DB22B63" w14:textId="77777777" w:rsidR="004107F5" w:rsidRPr="00072434" w:rsidRDefault="004107F5" w:rsidP="004107F5">
      <w:pPr>
        <w:spacing w:after="0" w:line="240" w:lineRule="auto"/>
        <w:jc w:val="both"/>
        <w:rPr>
          <w:rFonts w:ascii="Garamond" w:eastAsia="Times New Roman" w:hAnsi="Garamond" w:cs="Arial"/>
          <w:sz w:val="20"/>
          <w:szCs w:val="20"/>
        </w:rPr>
      </w:pPr>
    </w:p>
    <w:p w14:paraId="17375B65" w14:textId="77777777" w:rsidR="004107F5" w:rsidRPr="00072434" w:rsidRDefault="004107F5" w:rsidP="004107F5">
      <w:pPr>
        <w:spacing w:after="0" w:line="240" w:lineRule="auto"/>
        <w:jc w:val="both"/>
        <w:rPr>
          <w:rFonts w:ascii="Garamond" w:eastAsia="Times New Roman" w:hAnsi="Garamond" w:cs="Arial"/>
          <w:sz w:val="20"/>
          <w:szCs w:val="20"/>
        </w:rPr>
      </w:pPr>
      <w:r w:rsidRPr="00072434">
        <w:rPr>
          <w:rFonts w:ascii="Garamond" w:eastAsia="Times New Roman" w:hAnsi="Garamond" w:cs="Arial"/>
          <w:sz w:val="20"/>
          <w:szCs w:val="20"/>
        </w:rPr>
        <w:t>Predmetom Zmluvy je poskytovanie Služby – čistenie a monitoring kanalizácií, a to v nasledovnom rozsahu:</w:t>
      </w:r>
    </w:p>
    <w:p w14:paraId="41B9F0C8" w14:textId="77777777" w:rsidR="004107F5" w:rsidRPr="00072434" w:rsidRDefault="004107F5" w:rsidP="004107F5">
      <w:pPr>
        <w:spacing w:after="0" w:line="240" w:lineRule="auto"/>
        <w:jc w:val="both"/>
        <w:rPr>
          <w:rFonts w:ascii="Garamond" w:eastAsia="Times New Roman" w:hAnsi="Garamond" w:cs="Arial"/>
          <w:sz w:val="20"/>
          <w:szCs w:val="20"/>
        </w:rPr>
      </w:pPr>
    </w:p>
    <w:p w14:paraId="661F42DD" w14:textId="77777777" w:rsidR="004107F5" w:rsidRDefault="004107F5" w:rsidP="004107F5">
      <w:pPr>
        <w:keepNext/>
        <w:keepLines/>
        <w:widowControl w:val="0"/>
        <w:spacing w:after="0" w:line="240" w:lineRule="auto"/>
        <w:contextualSpacing/>
        <w:jc w:val="center"/>
        <w:rPr>
          <w:rFonts w:ascii="Garamond" w:hAnsi="Garamond"/>
          <w:b/>
          <w:sz w:val="20"/>
          <w:szCs w:val="20"/>
        </w:rPr>
        <w:sectPr w:rsidR="004107F5" w:rsidSect="004107F5">
          <w:pgSz w:w="11906" w:h="16838"/>
          <w:pgMar w:top="992" w:right="1134" w:bottom="1134" w:left="1134" w:header="709" w:footer="15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85516EA" w14:textId="77777777" w:rsidR="004107F5" w:rsidRPr="006424EC" w:rsidRDefault="004107F5" w:rsidP="004107F5">
      <w:pPr>
        <w:keepNext/>
        <w:keepLines/>
        <w:widowControl w:val="0"/>
        <w:spacing w:after="0" w:line="240" w:lineRule="auto"/>
        <w:contextualSpacing/>
        <w:jc w:val="center"/>
        <w:rPr>
          <w:rFonts w:ascii="Garamond" w:hAnsi="Garamond"/>
          <w:b/>
          <w:sz w:val="20"/>
          <w:szCs w:val="20"/>
        </w:rPr>
      </w:pPr>
      <w:r w:rsidRPr="006424EC">
        <w:rPr>
          <w:rFonts w:ascii="Garamond" w:hAnsi="Garamond"/>
          <w:b/>
          <w:sz w:val="20"/>
          <w:szCs w:val="20"/>
        </w:rPr>
        <w:lastRenderedPageBreak/>
        <w:t>PRÍLOH</w:t>
      </w:r>
      <w:r>
        <w:rPr>
          <w:rFonts w:ascii="Garamond" w:hAnsi="Garamond"/>
          <w:b/>
          <w:sz w:val="20"/>
          <w:szCs w:val="20"/>
        </w:rPr>
        <w:t>A 2</w:t>
      </w:r>
    </w:p>
    <w:p w14:paraId="7A35D89D" w14:textId="77777777" w:rsidR="004107F5" w:rsidRDefault="004107F5" w:rsidP="004107F5">
      <w:pPr>
        <w:spacing w:after="0" w:line="240" w:lineRule="auto"/>
        <w:jc w:val="both"/>
        <w:rPr>
          <w:rFonts w:ascii="Garamond" w:hAnsi="Garamond" w:cs="Times New Roman"/>
          <w:b/>
          <w:sz w:val="20"/>
          <w:szCs w:val="20"/>
          <w:u w:val="single"/>
        </w:rPr>
        <w:sectPr w:rsidR="004107F5" w:rsidSect="004107F5">
          <w:pgSz w:w="11906" w:h="16838"/>
          <w:pgMar w:top="992" w:right="1134" w:bottom="1134" w:left="1134" w:header="709" w:footer="15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7EC3FC16" w14:textId="77777777" w:rsidR="004107F5" w:rsidRPr="002161E9" w:rsidRDefault="004107F5" w:rsidP="004107F5">
      <w:pPr>
        <w:pStyle w:val="AOSignatory"/>
        <w:spacing w:before="0" w:after="0" w:line="240" w:lineRule="auto"/>
        <w:rPr>
          <w:rFonts w:ascii="Garamond" w:hAnsi="Garamond"/>
          <w:color w:val="000000"/>
          <w:sz w:val="20"/>
        </w:rPr>
      </w:pPr>
      <w:r w:rsidRPr="002161E9">
        <w:rPr>
          <w:rFonts w:ascii="Garamond" w:hAnsi="Garamond"/>
          <w:color w:val="000000"/>
          <w:sz w:val="20"/>
        </w:rPr>
        <w:lastRenderedPageBreak/>
        <w:t>PODPISY</w:t>
      </w:r>
      <w:r>
        <w:rPr>
          <w:rFonts w:ascii="Garamond" w:hAnsi="Garamond"/>
          <w:color w:val="000000"/>
          <w:sz w:val="20"/>
        </w:rPr>
        <w:t xml:space="preserve"> </w:t>
      </w:r>
      <w:r w:rsidRPr="002161E9">
        <w:rPr>
          <w:rFonts w:ascii="Garamond" w:hAnsi="Garamond"/>
          <w:color w:val="000000"/>
          <w:sz w:val="20"/>
        </w:rPr>
        <w:t>ZMLUVNÝCH</w:t>
      </w:r>
      <w:r>
        <w:rPr>
          <w:rFonts w:ascii="Garamond" w:hAnsi="Garamond"/>
          <w:color w:val="000000"/>
          <w:sz w:val="20"/>
        </w:rPr>
        <w:t xml:space="preserve"> </w:t>
      </w:r>
      <w:r w:rsidRPr="002161E9">
        <w:rPr>
          <w:rFonts w:ascii="Garamond" w:hAnsi="Garamond"/>
          <w:color w:val="000000"/>
          <w:sz w:val="20"/>
        </w:rPr>
        <w:t>STRÁN</w:t>
      </w:r>
    </w:p>
    <w:p w14:paraId="3FAADE57" w14:textId="77777777" w:rsidR="004107F5" w:rsidRPr="002161E9" w:rsidRDefault="004107F5" w:rsidP="004107F5">
      <w:pPr>
        <w:pStyle w:val="AODocTxt"/>
        <w:numPr>
          <w:ilvl w:val="0"/>
          <w:numId w:val="0"/>
        </w:numPr>
        <w:spacing w:before="0" w:line="240" w:lineRule="auto"/>
        <w:rPr>
          <w:rFonts w:ascii="Garamond" w:hAnsi="Garamond"/>
          <w:color w:val="000000"/>
          <w:sz w:val="20"/>
          <w:szCs w:val="20"/>
        </w:rPr>
      </w:pPr>
    </w:p>
    <w:p w14:paraId="19207D4F"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sz w:val="20"/>
          <w:szCs w:val="20"/>
        </w:rPr>
      </w:pPr>
    </w:p>
    <w:p w14:paraId="0E74010A" w14:textId="77777777" w:rsidR="004107F5"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p>
    <w:p w14:paraId="13589F19"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r w:rsidRPr="002161E9">
        <w:rPr>
          <w:rStyle w:val="ra"/>
          <w:rFonts w:ascii="Garamond" w:hAnsi="Garamond"/>
          <w:color w:val="000000" w:themeColor="text1"/>
          <w:sz w:val="20"/>
          <w:szCs w:val="20"/>
        </w:rPr>
        <w:t>V</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Bratislave</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dňa</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______________</w:t>
      </w:r>
    </w:p>
    <w:p w14:paraId="49DC39FA" w14:textId="77777777" w:rsidR="004107F5" w:rsidRPr="002161E9" w:rsidRDefault="004107F5" w:rsidP="004107F5">
      <w:pPr>
        <w:pStyle w:val="AODocTxt"/>
        <w:numPr>
          <w:ilvl w:val="0"/>
          <w:numId w:val="8"/>
        </w:numPr>
        <w:spacing w:before="0" w:line="240" w:lineRule="auto"/>
        <w:ind w:left="0"/>
        <w:rPr>
          <w:rStyle w:val="ra"/>
          <w:rFonts w:ascii="Garamond" w:hAnsi="Garamond"/>
          <w:b/>
          <w:color w:val="000000" w:themeColor="text1"/>
          <w:sz w:val="20"/>
          <w:szCs w:val="20"/>
        </w:rPr>
      </w:pPr>
    </w:p>
    <w:p w14:paraId="20A918FE" w14:textId="77777777" w:rsidR="004107F5" w:rsidRPr="002161E9" w:rsidRDefault="004107F5" w:rsidP="004107F5">
      <w:pPr>
        <w:pStyle w:val="AODocTxt"/>
        <w:numPr>
          <w:ilvl w:val="0"/>
          <w:numId w:val="8"/>
        </w:numPr>
        <w:spacing w:before="0" w:line="240" w:lineRule="auto"/>
        <w:ind w:left="0"/>
        <w:rPr>
          <w:rFonts w:ascii="Garamond" w:hAnsi="Garamond"/>
          <w:b/>
          <w:color w:val="000000" w:themeColor="text1"/>
          <w:sz w:val="20"/>
          <w:szCs w:val="20"/>
        </w:rPr>
      </w:pPr>
      <w:r w:rsidRPr="002161E9">
        <w:rPr>
          <w:rStyle w:val="ra"/>
          <w:rFonts w:ascii="Garamond" w:hAnsi="Garamond"/>
          <w:b/>
          <w:color w:val="000000" w:themeColor="text1"/>
          <w:sz w:val="20"/>
          <w:szCs w:val="20"/>
        </w:rPr>
        <w:t>Dopravný</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podnik</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Bratislava,</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akciová</w:t>
      </w:r>
      <w:r>
        <w:rPr>
          <w:rStyle w:val="ra"/>
          <w:rFonts w:ascii="Garamond" w:hAnsi="Garamond"/>
          <w:b/>
          <w:color w:val="000000" w:themeColor="text1"/>
          <w:sz w:val="20"/>
          <w:szCs w:val="20"/>
        </w:rPr>
        <w:t xml:space="preserve"> </w:t>
      </w:r>
      <w:r w:rsidRPr="002161E9">
        <w:rPr>
          <w:rStyle w:val="ra"/>
          <w:rFonts w:ascii="Garamond" w:hAnsi="Garamond"/>
          <w:b/>
          <w:color w:val="000000" w:themeColor="text1"/>
          <w:sz w:val="20"/>
          <w:szCs w:val="20"/>
        </w:rPr>
        <w:t>spoločnosť</w:t>
      </w:r>
    </w:p>
    <w:p w14:paraId="123094B4"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6CC57B5B"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6F1A3436"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5B51FA05"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72F17C23"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35344141" w14:textId="2630D34D" w:rsidR="004107F5" w:rsidRPr="002161E9" w:rsidRDefault="004107F5" w:rsidP="004107F5">
      <w:pPr>
        <w:pStyle w:val="AODocTxt"/>
        <w:numPr>
          <w:ilvl w:val="0"/>
          <w:numId w:val="8"/>
        </w:numPr>
        <w:spacing w:before="0" w:line="240" w:lineRule="auto"/>
        <w:ind w:left="0"/>
        <w:rPr>
          <w:rFonts w:ascii="Garamond" w:hAnsi="Garamond"/>
          <w:color w:val="000000" w:themeColor="text1"/>
          <w:sz w:val="20"/>
          <w:szCs w:val="20"/>
        </w:rPr>
      </w:pPr>
      <w:r w:rsidRPr="002161E9">
        <w:rPr>
          <w:rFonts w:ascii="Garamond" w:hAnsi="Garamond"/>
          <w:color w:val="000000" w:themeColor="text1"/>
          <w:sz w:val="20"/>
          <w:szCs w:val="20"/>
        </w:rPr>
        <w:t>Meno:</w:t>
      </w:r>
      <w:r w:rsidRPr="002161E9">
        <w:rPr>
          <w:rFonts w:ascii="Garamond" w:hAnsi="Garamond"/>
          <w:color w:val="000000" w:themeColor="text1"/>
          <w:sz w:val="20"/>
          <w:szCs w:val="20"/>
        </w:rPr>
        <w:tab/>
      </w:r>
      <w:r w:rsidRPr="002161E9">
        <w:rPr>
          <w:rFonts w:ascii="Garamond" w:hAnsi="Garamond"/>
          <w:color w:val="000000" w:themeColor="text1"/>
          <w:sz w:val="20"/>
          <w:szCs w:val="20"/>
        </w:rPr>
        <w:tab/>
        <w:t>Ing.</w:t>
      </w:r>
      <w:r>
        <w:rPr>
          <w:rFonts w:ascii="Garamond" w:hAnsi="Garamond"/>
          <w:color w:val="000000" w:themeColor="text1"/>
          <w:sz w:val="20"/>
          <w:szCs w:val="20"/>
        </w:rPr>
        <w:t xml:space="preserve"> </w:t>
      </w:r>
      <w:r w:rsidRPr="002161E9">
        <w:rPr>
          <w:rFonts w:ascii="Garamond" w:hAnsi="Garamond"/>
          <w:color w:val="000000" w:themeColor="text1"/>
          <w:sz w:val="20"/>
          <w:szCs w:val="20"/>
        </w:rPr>
        <w:t>M</w:t>
      </w:r>
      <w:r w:rsidR="00043CC9">
        <w:rPr>
          <w:rFonts w:ascii="Garamond" w:hAnsi="Garamond"/>
          <w:color w:val="000000" w:themeColor="text1"/>
          <w:sz w:val="20"/>
          <w:szCs w:val="20"/>
        </w:rPr>
        <w:t>ilan Donoval</w:t>
      </w:r>
    </w:p>
    <w:p w14:paraId="30B81BE1" w14:textId="55F1A754" w:rsidR="004107F5" w:rsidRPr="002161E9" w:rsidRDefault="004107F5" w:rsidP="004107F5">
      <w:pPr>
        <w:pStyle w:val="AONormal"/>
        <w:spacing w:line="240" w:lineRule="auto"/>
        <w:ind w:left="1430" w:hanging="1430"/>
        <w:rPr>
          <w:rFonts w:ascii="Garamond" w:hAnsi="Garamond"/>
          <w:color w:val="000000" w:themeColor="text1"/>
          <w:sz w:val="20"/>
        </w:rPr>
      </w:pPr>
      <w:r w:rsidRPr="002161E9">
        <w:rPr>
          <w:rFonts w:ascii="Garamond" w:hAnsi="Garamond"/>
          <w:color w:val="000000" w:themeColor="text1"/>
          <w:sz w:val="20"/>
        </w:rPr>
        <w:t>Funkcia:</w:t>
      </w:r>
      <w:r w:rsidRPr="002161E9">
        <w:rPr>
          <w:rFonts w:ascii="Garamond" w:hAnsi="Garamond"/>
          <w:color w:val="000000" w:themeColor="text1"/>
          <w:sz w:val="20"/>
        </w:rPr>
        <w:tab/>
      </w:r>
      <w:r w:rsidR="00043CC9">
        <w:rPr>
          <w:rFonts w:ascii="Garamond" w:hAnsi="Garamond"/>
          <w:color w:val="000000" w:themeColor="text1"/>
          <w:sz w:val="20"/>
        </w:rPr>
        <w:t>pod</w:t>
      </w:r>
      <w:r w:rsidRPr="002161E9">
        <w:rPr>
          <w:rFonts w:ascii="Garamond" w:hAnsi="Garamond"/>
          <w:color w:val="000000" w:themeColor="text1"/>
          <w:sz w:val="20"/>
        </w:rPr>
        <w:t>predseda</w:t>
      </w:r>
      <w:r>
        <w:rPr>
          <w:rFonts w:ascii="Garamond" w:hAnsi="Garamond"/>
          <w:color w:val="000000" w:themeColor="text1"/>
          <w:sz w:val="20"/>
        </w:rPr>
        <w:t xml:space="preserve"> </w:t>
      </w:r>
      <w:r w:rsidRPr="002161E9">
        <w:rPr>
          <w:rFonts w:ascii="Garamond" w:hAnsi="Garamond"/>
          <w:color w:val="000000" w:themeColor="text1"/>
          <w:sz w:val="20"/>
        </w:rPr>
        <w:t>predstavenstva</w:t>
      </w:r>
      <w:r>
        <w:rPr>
          <w:rFonts w:ascii="Garamond" w:hAnsi="Garamond"/>
          <w:color w:val="000000" w:themeColor="text1"/>
          <w:sz w:val="20"/>
        </w:rPr>
        <w:t xml:space="preserve"> </w:t>
      </w:r>
      <w:r w:rsidR="00043CC9">
        <w:rPr>
          <w:rFonts w:ascii="Garamond" w:hAnsi="Garamond"/>
          <w:color w:val="000000" w:themeColor="text1"/>
          <w:sz w:val="20"/>
        </w:rPr>
        <w:t>- CTO</w:t>
      </w:r>
    </w:p>
    <w:p w14:paraId="2212423C" w14:textId="77777777" w:rsidR="004107F5" w:rsidRPr="002161E9" w:rsidRDefault="004107F5" w:rsidP="004107F5">
      <w:pPr>
        <w:pStyle w:val="AONormal"/>
        <w:spacing w:line="240" w:lineRule="auto"/>
        <w:ind w:left="1430" w:hanging="1430"/>
        <w:rPr>
          <w:rFonts w:ascii="Garamond" w:hAnsi="Garamond"/>
          <w:color w:val="000000" w:themeColor="text1"/>
          <w:sz w:val="20"/>
        </w:rPr>
      </w:pPr>
    </w:p>
    <w:p w14:paraId="3183B3D1"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24961F5C"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2E3DDC5F" w14:textId="77777777" w:rsidR="004107F5"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163BFB16" w14:textId="77777777" w:rsidR="004107F5" w:rsidRPr="002161E9" w:rsidRDefault="004107F5" w:rsidP="004107F5">
      <w:pPr>
        <w:pStyle w:val="AODocTxt"/>
        <w:numPr>
          <w:ilvl w:val="0"/>
          <w:numId w:val="0"/>
        </w:numPr>
        <w:spacing w:before="0" w:line="240" w:lineRule="auto"/>
        <w:ind w:left="1416"/>
        <w:rPr>
          <w:rFonts w:ascii="Garamond" w:hAnsi="Garamond"/>
          <w:color w:val="000000" w:themeColor="text1"/>
          <w:sz w:val="20"/>
          <w:szCs w:val="20"/>
        </w:rPr>
      </w:pPr>
    </w:p>
    <w:p w14:paraId="161C34EA" w14:textId="77777777" w:rsidR="004107F5" w:rsidRPr="002161E9" w:rsidRDefault="004107F5" w:rsidP="004107F5">
      <w:pPr>
        <w:pStyle w:val="AODocTxt"/>
        <w:numPr>
          <w:ilvl w:val="0"/>
          <w:numId w:val="8"/>
        </w:numPr>
        <w:spacing w:before="0" w:line="240" w:lineRule="auto"/>
        <w:ind w:left="0"/>
        <w:rPr>
          <w:rFonts w:ascii="Garamond" w:hAnsi="Garamond"/>
          <w:color w:val="000000" w:themeColor="text1"/>
          <w:sz w:val="20"/>
          <w:szCs w:val="20"/>
        </w:rPr>
      </w:pPr>
      <w:r w:rsidRPr="002161E9">
        <w:rPr>
          <w:rFonts w:ascii="Garamond" w:hAnsi="Garamond"/>
          <w:color w:val="000000" w:themeColor="text1"/>
          <w:sz w:val="20"/>
          <w:szCs w:val="20"/>
        </w:rPr>
        <w:t>Meno:</w:t>
      </w:r>
      <w:r w:rsidRPr="002161E9">
        <w:rPr>
          <w:rFonts w:ascii="Garamond" w:hAnsi="Garamond"/>
          <w:color w:val="000000" w:themeColor="text1"/>
          <w:sz w:val="20"/>
          <w:szCs w:val="20"/>
        </w:rPr>
        <w:tab/>
      </w:r>
      <w:r w:rsidRPr="002161E9">
        <w:rPr>
          <w:rFonts w:ascii="Garamond" w:hAnsi="Garamond"/>
          <w:color w:val="000000" w:themeColor="text1"/>
          <w:sz w:val="20"/>
          <w:szCs w:val="20"/>
        </w:rPr>
        <w:tab/>
      </w:r>
      <w:r w:rsidRPr="002161E9">
        <w:rPr>
          <w:rFonts w:ascii="Garamond" w:eastAsia="Times New Roman" w:hAnsi="Garamond"/>
          <w:sz w:val="20"/>
          <w:szCs w:val="20"/>
        </w:rPr>
        <w:t>Ing.</w:t>
      </w:r>
      <w:r>
        <w:rPr>
          <w:rFonts w:ascii="Garamond" w:eastAsia="Times New Roman" w:hAnsi="Garamond"/>
          <w:sz w:val="20"/>
          <w:szCs w:val="20"/>
        </w:rPr>
        <w:t xml:space="preserve"> Michal Halomi</w:t>
      </w:r>
    </w:p>
    <w:p w14:paraId="5326B825" w14:textId="77777777" w:rsidR="004107F5" w:rsidRPr="002161E9" w:rsidRDefault="004107F5" w:rsidP="004107F5">
      <w:pPr>
        <w:pStyle w:val="AODocTxt"/>
        <w:numPr>
          <w:ilvl w:val="0"/>
          <w:numId w:val="8"/>
        </w:numPr>
        <w:spacing w:before="0" w:line="240" w:lineRule="auto"/>
        <w:ind w:left="0"/>
        <w:rPr>
          <w:rFonts w:ascii="Garamond" w:hAnsi="Garamond"/>
          <w:color w:val="000000" w:themeColor="text1"/>
          <w:sz w:val="20"/>
          <w:szCs w:val="20"/>
        </w:rPr>
      </w:pPr>
      <w:r w:rsidRPr="002161E9">
        <w:rPr>
          <w:rFonts w:ascii="Garamond" w:hAnsi="Garamond"/>
          <w:color w:val="000000" w:themeColor="text1"/>
          <w:sz w:val="20"/>
          <w:szCs w:val="20"/>
        </w:rPr>
        <w:t>Funkcia:</w:t>
      </w:r>
      <w:r w:rsidRPr="002161E9">
        <w:rPr>
          <w:rFonts w:ascii="Garamond" w:hAnsi="Garamond"/>
          <w:color w:val="000000" w:themeColor="text1"/>
          <w:sz w:val="20"/>
          <w:szCs w:val="20"/>
        </w:rPr>
        <w:tab/>
      </w:r>
      <w:r w:rsidRPr="002161E9">
        <w:rPr>
          <w:rFonts w:ascii="Garamond" w:hAnsi="Garamond"/>
          <w:color w:val="000000" w:themeColor="text1"/>
          <w:sz w:val="20"/>
          <w:szCs w:val="20"/>
        </w:rPr>
        <w:tab/>
        <w:t>člen</w:t>
      </w:r>
      <w:r>
        <w:rPr>
          <w:rFonts w:ascii="Garamond" w:hAnsi="Garamond"/>
          <w:color w:val="000000" w:themeColor="text1"/>
          <w:sz w:val="20"/>
          <w:szCs w:val="20"/>
        </w:rPr>
        <w:t xml:space="preserve"> </w:t>
      </w:r>
      <w:r w:rsidRPr="002161E9">
        <w:rPr>
          <w:rFonts w:ascii="Garamond" w:hAnsi="Garamond"/>
          <w:color w:val="000000" w:themeColor="text1"/>
          <w:sz w:val="20"/>
          <w:szCs w:val="20"/>
        </w:rPr>
        <w:t>predstavenstva</w:t>
      </w:r>
      <w:r>
        <w:rPr>
          <w:rFonts w:ascii="Garamond" w:hAnsi="Garamond"/>
          <w:color w:val="000000" w:themeColor="text1"/>
          <w:sz w:val="20"/>
          <w:szCs w:val="20"/>
        </w:rPr>
        <w:t xml:space="preserve"> – </w:t>
      </w:r>
      <w:r w:rsidRPr="002161E9">
        <w:rPr>
          <w:rFonts w:ascii="Garamond" w:hAnsi="Garamond"/>
          <w:color w:val="000000" w:themeColor="text1"/>
          <w:sz w:val="20"/>
          <w:szCs w:val="20"/>
        </w:rPr>
        <w:t>C</w:t>
      </w:r>
      <w:r>
        <w:rPr>
          <w:rFonts w:ascii="Garamond" w:hAnsi="Garamond"/>
          <w:color w:val="000000" w:themeColor="text1"/>
          <w:sz w:val="20"/>
          <w:szCs w:val="20"/>
        </w:rPr>
        <w:t>I</w:t>
      </w:r>
      <w:r w:rsidRPr="002161E9">
        <w:rPr>
          <w:rFonts w:ascii="Garamond" w:hAnsi="Garamond"/>
          <w:color w:val="000000" w:themeColor="text1"/>
          <w:sz w:val="20"/>
          <w:szCs w:val="20"/>
        </w:rPr>
        <w:t>O</w:t>
      </w:r>
    </w:p>
    <w:p w14:paraId="0F7333B1" w14:textId="77777777" w:rsidR="004107F5" w:rsidRPr="002161E9" w:rsidRDefault="004107F5" w:rsidP="004107F5">
      <w:pPr>
        <w:pStyle w:val="AONormal"/>
        <w:spacing w:line="240" w:lineRule="auto"/>
        <w:rPr>
          <w:rFonts w:ascii="Garamond" w:hAnsi="Garamond"/>
          <w:color w:val="000000" w:themeColor="text1"/>
          <w:sz w:val="20"/>
        </w:rPr>
      </w:pPr>
    </w:p>
    <w:p w14:paraId="5192D562" w14:textId="77777777" w:rsidR="004107F5" w:rsidRPr="002161E9" w:rsidRDefault="004107F5" w:rsidP="004107F5">
      <w:pPr>
        <w:pStyle w:val="AODocTxt"/>
        <w:numPr>
          <w:ilvl w:val="0"/>
          <w:numId w:val="8"/>
        </w:numPr>
        <w:spacing w:before="0" w:line="240" w:lineRule="auto"/>
        <w:ind w:left="0"/>
        <w:rPr>
          <w:rStyle w:val="ra"/>
          <w:rFonts w:ascii="Garamond" w:hAnsi="Garamond"/>
          <w:b/>
          <w:color w:val="000000" w:themeColor="text1"/>
          <w:sz w:val="20"/>
          <w:szCs w:val="20"/>
        </w:rPr>
      </w:pPr>
    </w:p>
    <w:p w14:paraId="0910E067"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p>
    <w:p w14:paraId="677D940D"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p>
    <w:p w14:paraId="57A59F3F" w14:textId="77777777" w:rsidR="004107F5" w:rsidRPr="002161E9" w:rsidRDefault="004107F5" w:rsidP="004107F5">
      <w:pPr>
        <w:pStyle w:val="AODocTxt"/>
        <w:numPr>
          <w:ilvl w:val="0"/>
          <w:numId w:val="8"/>
        </w:numPr>
        <w:spacing w:before="0" w:line="240" w:lineRule="auto"/>
        <w:ind w:left="0"/>
        <w:rPr>
          <w:rStyle w:val="ra"/>
          <w:rFonts w:ascii="Garamond" w:hAnsi="Garamond"/>
          <w:color w:val="000000" w:themeColor="text1"/>
          <w:sz w:val="20"/>
          <w:szCs w:val="20"/>
        </w:rPr>
      </w:pPr>
      <w:r w:rsidRPr="002161E9">
        <w:rPr>
          <w:rStyle w:val="ra"/>
          <w:rFonts w:ascii="Garamond" w:hAnsi="Garamond"/>
          <w:color w:val="000000" w:themeColor="text1"/>
          <w:sz w:val="20"/>
          <w:szCs w:val="20"/>
        </w:rPr>
        <w:t>V</w:t>
      </w:r>
      <w:r>
        <w:rPr>
          <w:rStyle w:val="ra"/>
          <w:rFonts w:ascii="Garamond" w:hAnsi="Garamond"/>
          <w:color w:val="000000" w:themeColor="text1"/>
          <w:sz w:val="20"/>
          <w:szCs w:val="20"/>
        </w:rPr>
        <w:t xml:space="preserve"> </w:t>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dňa</w:t>
      </w:r>
      <w:r>
        <w:rPr>
          <w:rStyle w:val="ra"/>
          <w:rFonts w:ascii="Garamond" w:hAnsi="Garamond"/>
          <w:color w:val="000000" w:themeColor="text1"/>
          <w:sz w:val="20"/>
          <w:szCs w:val="20"/>
        </w:rPr>
        <w:t xml:space="preserve"> </w:t>
      </w:r>
      <w:r w:rsidRPr="002161E9">
        <w:rPr>
          <w:rStyle w:val="ra"/>
          <w:rFonts w:ascii="Garamond" w:hAnsi="Garamond"/>
          <w:color w:val="000000" w:themeColor="text1"/>
          <w:sz w:val="20"/>
          <w:szCs w:val="20"/>
        </w:rPr>
        <w:t>_________________</w:t>
      </w:r>
    </w:p>
    <w:p w14:paraId="07DB1CA4" w14:textId="77777777" w:rsidR="004107F5" w:rsidRPr="002161E9" w:rsidRDefault="004107F5" w:rsidP="004107F5">
      <w:pPr>
        <w:pStyle w:val="AODocTxt"/>
        <w:numPr>
          <w:ilvl w:val="0"/>
          <w:numId w:val="0"/>
        </w:numPr>
        <w:spacing w:before="0" w:line="240" w:lineRule="auto"/>
        <w:rPr>
          <w:rFonts w:ascii="Garamond" w:eastAsia="Times New Roman" w:hAnsi="Garamond" w:cs="Arial"/>
          <w:sz w:val="20"/>
          <w:szCs w:val="20"/>
        </w:rPr>
      </w:pPr>
    </w:p>
    <w:p w14:paraId="7BE67081"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r w:rsidRPr="002161E9">
        <w:rPr>
          <w:rFonts w:ascii="Garamond" w:eastAsia="Times New Roman" w:hAnsi="Garamond" w:cs="Arial"/>
          <w:sz w:val="20"/>
          <w:szCs w:val="20"/>
        </w:rPr>
        <w:t>[</w:t>
      </w:r>
      <w:r w:rsidRPr="002161E9">
        <w:rPr>
          <w:rFonts w:ascii="Garamond" w:eastAsia="Times New Roman" w:hAnsi="Garamond" w:cs="Arial"/>
          <w:b/>
          <w:sz w:val="20"/>
          <w:szCs w:val="20"/>
          <w:highlight w:val="yellow"/>
        </w:rPr>
        <w:t>doplniť</w:t>
      </w:r>
      <w:r w:rsidRPr="002161E9">
        <w:rPr>
          <w:rFonts w:ascii="Garamond" w:eastAsia="Times New Roman" w:hAnsi="Garamond" w:cs="Arial"/>
          <w:sz w:val="20"/>
          <w:szCs w:val="20"/>
        </w:rPr>
        <w:t>]</w:t>
      </w:r>
    </w:p>
    <w:p w14:paraId="5276F627"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p>
    <w:p w14:paraId="38CE2896"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p>
    <w:p w14:paraId="57F7C3FA" w14:textId="77777777" w:rsidR="004107F5" w:rsidRDefault="004107F5" w:rsidP="004107F5">
      <w:pPr>
        <w:pStyle w:val="AODocTxt"/>
        <w:numPr>
          <w:ilvl w:val="0"/>
          <w:numId w:val="0"/>
        </w:numPr>
        <w:spacing w:before="0" w:line="240" w:lineRule="auto"/>
        <w:rPr>
          <w:rFonts w:ascii="Garamond" w:hAnsi="Garamond"/>
          <w:color w:val="000000" w:themeColor="text1"/>
          <w:sz w:val="20"/>
          <w:szCs w:val="20"/>
        </w:rPr>
      </w:pPr>
    </w:p>
    <w:p w14:paraId="57264495" w14:textId="77777777" w:rsidR="004107F5" w:rsidRPr="002161E9" w:rsidRDefault="004107F5" w:rsidP="004107F5">
      <w:pPr>
        <w:pStyle w:val="AODocTxt"/>
        <w:numPr>
          <w:ilvl w:val="0"/>
          <w:numId w:val="0"/>
        </w:numPr>
        <w:spacing w:before="0" w:line="240" w:lineRule="auto"/>
        <w:rPr>
          <w:rFonts w:ascii="Garamond" w:hAnsi="Garamond"/>
          <w:color w:val="000000" w:themeColor="text1"/>
          <w:sz w:val="20"/>
          <w:szCs w:val="20"/>
        </w:rPr>
      </w:pPr>
    </w:p>
    <w:p w14:paraId="7221DE25" w14:textId="77777777" w:rsidR="004107F5" w:rsidRPr="002161E9" w:rsidRDefault="004107F5" w:rsidP="004107F5">
      <w:pPr>
        <w:pStyle w:val="AODocTxt"/>
        <w:numPr>
          <w:ilvl w:val="0"/>
          <w:numId w:val="8"/>
        </w:numPr>
        <w:spacing w:before="0" w:line="240" w:lineRule="auto"/>
        <w:ind w:left="1430" w:hanging="1430"/>
        <w:rPr>
          <w:rFonts w:ascii="Garamond" w:hAnsi="Garamond"/>
          <w:color w:val="000000" w:themeColor="text1"/>
          <w:sz w:val="20"/>
          <w:szCs w:val="20"/>
        </w:rPr>
      </w:pPr>
    </w:p>
    <w:p w14:paraId="18541F5D" w14:textId="77777777" w:rsidR="004107F5" w:rsidRPr="002161E9" w:rsidRDefault="004107F5" w:rsidP="004107F5">
      <w:pPr>
        <w:pStyle w:val="AODocTxt"/>
        <w:numPr>
          <w:ilvl w:val="0"/>
          <w:numId w:val="8"/>
        </w:numPr>
        <w:spacing w:before="0" w:line="240" w:lineRule="auto"/>
        <w:ind w:left="1430" w:hanging="1430"/>
        <w:rPr>
          <w:rStyle w:val="ra"/>
          <w:rFonts w:ascii="Garamond" w:hAnsi="Garamond"/>
          <w:color w:val="000000" w:themeColor="text1"/>
          <w:sz w:val="20"/>
          <w:szCs w:val="20"/>
        </w:rPr>
      </w:pPr>
      <w:r w:rsidRPr="002161E9">
        <w:rPr>
          <w:rFonts w:ascii="Garamond" w:hAnsi="Garamond"/>
          <w:color w:val="000000" w:themeColor="text1"/>
          <w:sz w:val="20"/>
          <w:szCs w:val="20"/>
        </w:rPr>
        <w:t>Meno:</w:t>
      </w:r>
      <w:r w:rsidRPr="002161E9">
        <w:rPr>
          <w:rFonts w:ascii="Garamond" w:hAnsi="Garamond"/>
          <w:color w:val="000000" w:themeColor="text1"/>
          <w:sz w:val="20"/>
          <w:szCs w:val="20"/>
        </w:rPr>
        <w:tab/>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p>
    <w:p w14:paraId="6E43F83E" w14:textId="77777777" w:rsidR="004107F5" w:rsidRPr="002161E9" w:rsidRDefault="004107F5" w:rsidP="004107F5">
      <w:pPr>
        <w:pStyle w:val="AODocTxt"/>
        <w:numPr>
          <w:ilvl w:val="0"/>
          <w:numId w:val="8"/>
        </w:numPr>
        <w:spacing w:before="0" w:line="240" w:lineRule="auto"/>
        <w:ind w:left="1430" w:hanging="1430"/>
        <w:rPr>
          <w:rFonts w:ascii="Garamond" w:hAnsi="Garamond"/>
          <w:color w:val="000000" w:themeColor="text1"/>
          <w:sz w:val="20"/>
          <w:szCs w:val="20"/>
        </w:rPr>
      </w:pPr>
      <w:r w:rsidRPr="002161E9">
        <w:rPr>
          <w:rFonts w:ascii="Garamond" w:hAnsi="Garamond"/>
          <w:color w:val="000000" w:themeColor="text1"/>
          <w:sz w:val="20"/>
          <w:szCs w:val="20"/>
        </w:rPr>
        <w:t>Funkcia:</w:t>
      </w:r>
      <w:r w:rsidRPr="002161E9">
        <w:rPr>
          <w:rFonts w:ascii="Garamond" w:hAnsi="Garamond"/>
          <w:color w:val="000000" w:themeColor="text1"/>
          <w:sz w:val="20"/>
          <w:szCs w:val="20"/>
        </w:rPr>
        <w:tab/>
      </w:r>
      <w:r w:rsidRPr="002161E9">
        <w:rPr>
          <w:rFonts w:ascii="Garamond" w:eastAsia="Times New Roman" w:hAnsi="Garamond" w:cs="Arial"/>
          <w:sz w:val="20"/>
          <w:szCs w:val="20"/>
        </w:rPr>
        <w:t>[</w:t>
      </w:r>
      <w:r w:rsidRPr="002161E9">
        <w:rPr>
          <w:rFonts w:ascii="Garamond" w:eastAsia="Times New Roman" w:hAnsi="Garamond" w:cs="Arial"/>
          <w:sz w:val="20"/>
          <w:szCs w:val="20"/>
          <w:highlight w:val="yellow"/>
        </w:rPr>
        <w:t>doplniť</w:t>
      </w:r>
      <w:r w:rsidRPr="002161E9">
        <w:rPr>
          <w:rFonts w:ascii="Garamond" w:eastAsia="Times New Roman" w:hAnsi="Garamond" w:cs="Arial"/>
          <w:sz w:val="20"/>
          <w:szCs w:val="20"/>
        </w:rPr>
        <w:t>]</w:t>
      </w:r>
    </w:p>
    <w:p w14:paraId="40974AF9" w14:textId="77777777" w:rsidR="004107F5" w:rsidRPr="002161E9" w:rsidRDefault="004107F5" w:rsidP="004107F5">
      <w:pPr>
        <w:pStyle w:val="AODocTxt"/>
        <w:numPr>
          <w:ilvl w:val="0"/>
          <w:numId w:val="8"/>
        </w:numPr>
        <w:spacing w:before="0" w:line="240" w:lineRule="auto"/>
        <w:ind w:left="0"/>
        <w:rPr>
          <w:rFonts w:ascii="Garamond" w:hAnsi="Garamond"/>
          <w:b/>
          <w:sz w:val="20"/>
          <w:szCs w:val="20"/>
        </w:rPr>
      </w:pPr>
    </w:p>
    <w:p w14:paraId="59B53629" w14:textId="77777777" w:rsidR="004107F5" w:rsidRDefault="004107F5"/>
    <w:sectPr w:rsidR="004107F5" w:rsidSect="004107F5">
      <w:pgSz w:w="11906" w:h="16838"/>
      <w:pgMar w:top="993" w:right="1133" w:bottom="1135" w:left="1134" w:header="709" w:footer="16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B77"/>
    <w:multiLevelType w:val="hybridMultilevel"/>
    <w:tmpl w:val="2848BFAC"/>
    <w:lvl w:ilvl="0" w:tplc="BCBC1D0C">
      <w:start w:val="1"/>
      <w:numFmt w:val="decimal"/>
      <w:lvlText w:val="9.%1"/>
      <w:lvlJc w:val="left"/>
      <w:pPr>
        <w:ind w:left="1440" w:hanging="360"/>
      </w:pPr>
      <w:rPr>
        <w:rFonts w:hint="default"/>
        <w:b w:val="0"/>
        <w:i w:val="0"/>
        <w:sz w:val="20"/>
        <w:szCs w:val="2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3B7330E"/>
    <w:multiLevelType w:val="hybridMultilevel"/>
    <w:tmpl w:val="1CB6C426"/>
    <w:lvl w:ilvl="0" w:tplc="48707EA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7F0B22"/>
    <w:multiLevelType w:val="multilevel"/>
    <w:tmpl w:val="C2224B22"/>
    <w:lvl w:ilvl="0">
      <w:start w:val="7"/>
      <w:numFmt w:val="decimal"/>
      <w:lvlText w:val="%1"/>
      <w:lvlJc w:val="left"/>
      <w:pPr>
        <w:ind w:left="360" w:hanging="360"/>
      </w:pPr>
      <w:rPr>
        <w:rFonts w:hint="default"/>
      </w:rPr>
    </w:lvl>
    <w:lvl w:ilvl="1">
      <w:start w:val="1"/>
      <w:numFmt w:val="decimal"/>
      <w:lvlText w:val="5.%2"/>
      <w:lvlJc w:val="left"/>
      <w:pPr>
        <w:ind w:left="1146" w:hanging="360"/>
      </w:pPr>
      <w:rPr>
        <w:rFonts w:hint="default"/>
        <w:b w:val="0"/>
        <w:i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5" w15:restartNumberingAfterBreak="0">
    <w:nsid w:val="188C6E32"/>
    <w:multiLevelType w:val="hybridMultilevel"/>
    <w:tmpl w:val="63A63C88"/>
    <w:lvl w:ilvl="0" w:tplc="F9C0EBF0">
      <w:start w:val="1"/>
      <w:numFmt w:val="decimal"/>
      <w:lvlText w:val="10.%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535624"/>
    <w:multiLevelType w:val="multilevel"/>
    <w:tmpl w:val="D1F2D7BA"/>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7" w15:restartNumberingAfterBreak="0">
    <w:nsid w:val="1C5D5CAE"/>
    <w:multiLevelType w:val="hybridMultilevel"/>
    <w:tmpl w:val="11928654"/>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E671FD0"/>
    <w:multiLevelType w:val="hybridMultilevel"/>
    <w:tmpl w:val="62D8754A"/>
    <w:lvl w:ilvl="0" w:tplc="E5D81EE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0" w15:restartNumberingAfterBreak="0">
    <w:nsid w:val="2461660A"/>
    <w:multiLevelType w:val="hybridMultilevel"/>
    <w:tmpl w:val="74FC6776"/>
    <w:lvl w:ilvl="0" w:tplc="E0165E1E">
      <w:start w:val="1"/>
      <w:numFmt w:val="decimal"/>
      <w:lvlText w:val="6.%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8DA628D"/>
    <w:multiLevelType w:val="hybridMultilevel"/>
    <w:tmpl w:val="1C4A9B02"/>
    <w:lvl w:ilvl="0" w:tplc="6EAACE68">
      <w:numFmt w:val="bullet"/>
      <w:lvlText w:val="-"/>
      <w:lvlJc w:val="left"/>
      <w:pPr>
        <w:ind w:left="720" w:hanging="360"/>
      </w:pPr>
      <w:rPr>
        <w:rFonts w:ascii="Garamond" w:eastAsia="Times New Roman" w:hAnsi="Garamond"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8EC1D30"/>
    <w:multiLevelType w:val="singleLevel"/>
    <w:tmpl w:val="E0165E1E"/>
    <w:lvl w:ilvl="0">
      <w:start w:val="1"/>
      <w:numFmt w:val="decimal"/>
      <w:lvlText w:val="6.%1"/>
      <w:lvlJc w:val="left"/>
      <w:pPr>
        <w:ind w:left="720" w:hanging="360"/>
      </w:pPr>
      <w:rPr>
        <w:rFonts w:hint="default"/>
        <w:b w:val="0"/>
        <w:sz w:val="20"/>
        <w:szCs w:val="20"/>
      </w:rPr>
    </w:lvl>
  </w:abstractNum>
  <w:abstractNum w:abstractNumId="14" w15:restartNumberingAfterBreak="0">
    <w:nsid w:val="29891947"/>
    <w:multiLevelType w:val="multilevel"/>
    <w:tmpl w:val="96F4A57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6D6947"/>
    <w:multiLevelType w:val="singleLevel"/>
    <w:tmpl w:val="E0165E1E"/>
    <w:lvl w:ilvl="0">
      <w:start w:val="1"/>
      <w:numFmt w:val="decimal"/>
      <w:lvlText w:val="6.%1"/>
      <w:lvlJc w:val="left"/>
      <w:pPr>
        <w:ind w:left="720" w:hanging="360"/>
      </w:pPr>
      <w:rPr>
        <w:rFonts w:hint="default"/>
        <w:b w:val="0"/>
        <w:sz w:val="20"/>
        <w:szCs w:val="20"/>
      </w:rPr>
    </w:lvl>
  </w:abstractNum>
  <w:abstractNum w:abstractNumId="16" w15:restartNumberingAfterBreak="0">
    <w:nsid w:val="2E7F79F4"/>
    <w:multiLevelType w:val="hybridMultilevel"/>
    <w:tmpl w:val="73EE156E"/>
    <w:lvl w:ilvl="0" w:tplc="0CA6BC5A">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7" w15:restartNumberingAfterBreak="0">
    <w:nsid w:val="346A0EC4"/>
    <w:multiLevelType w:val="hybridMultilevel"/>
    <w:tmpl w:val="7122A00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2C7DA2"/>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9" w15:restartNumberingAfterBreak="0">
    <w:nsid w:val="4272604C"/>
    <w:multiLevelType w:val="hybridMultilevel"/>
    <w:tmpl w:val="B3B6C3EE"/>
    <w:lvl w:ilvl="0" w:tplc="1DF6CD92">
      <w:start w:val="1"/>
      <w:numFmt w:val="decimal"/>
      <w:lvlText w:val="4.%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99E8057E"/>
    <w:lvl w:ilvl="0" w:tplc="DEB41E5A">
      <w:start w:val="1"/>
      <w:numFmt w:val="decimal"/>
      <w:lvlText w:val="8.%1"/>
      <w:lvlJc w:val="left"/>
      <w:pPr>
        <w:ind w:left="1429" w:hanging="360"/>
      </w:pPr>
      <w:rPr>
        <w:rFonts w:hint="default"/>
        <w:b w:val="0"/>
        <w:i w:val="0"/>
        <w:sz w:val="20"/>
        <w:szCs w:val="2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1" w15:restartNumberingAfterBreak="0">
    <w:nsid w:val="42F86181"/>
    <w:multiLevelType w:val="multilevel"/>
    <w:tmpl w:val="2D604920"/>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
      <w:suff w:val="nothing"/>
      <w:lvlText w:val=""/>
      <w:lvlJc w:val="left"/>
      <w:pPr>
        <w:ind w:left="2136" w:firstLine="0"/>
      </w:pPr>
    </w:lvl>
    <w:lvl w:ilvl="2">
      <w:start w:val="1"/>
      <w:numFmt w:val="none"/>
      <w:pStyle w:val="AODocTxtL1"/>
      <w:suff w:val="nothing"/>
      <w:lvlText w:val=""/>
      <w:lvlJc w:val="left"/>
      <w:pPr>
        <w:ind w:left="2856" w:firstLine="0"/>
      </w:pPr>
    </w:lvl>
    <w:lvl w:ilvl="3">
      <w:start w:val="1"/>
      <w:numFmt w:val="none"/>
      <w:suff w:val="nothing"/>
      <w:lvlText w:val=""/>
      <w:lvlJc w:val="left"/>
      <w:pPr>
        <w:ind w:left="3576" w:firstLine="0"/>
      </w:pPr>
    </w:lvl>
    <w:lvl w:ilvl="4">
      <w:start w:val="1"/>
      <w:numFmt w:val="none"/>
      <w:suff w:val="nothing"/>
      <w:lvlText w:val=""/>
      <w:lvlJc w:val="left"/>
      <w:pPr>
        <w:ind w:left="4296" w:firstLine="0"/>
      </w:pPr>
    </w:lvl>
    <w:lvl w:ilvl="5">
      <w:start w:val="1"/>
      <w:numFmt w:val="none"/>
      <w:suff w:val="nothing"/>
      <w:lvlText w:val=""/>
      <w:lvlJc w:val="left"/>
      <w:pPr>
        <w:ind w:left="5016" w:firstLine="0"/>
      </w:pPr>
    </w:lvl>
    <w:lvl w:ilvl="6">
      <w:start w:val="1"/>
      <w:numFmt w:val="none"/>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
      <w:suff w:val="nothing"/>
      <w:lvlText w:val=""/>
      <w:lvlJc w:val="left"/>
      <w:pPr>
        <w:ind w:left="7176" w:firstLine="0"/>
      </w:pPr>
    </w:lvl>
  </w:abstractNum>
  <w:abstractNum w:abstractNumId="23" w15:restartNumberingAfterBreak="0">
    <w:nsid w:val="507B5781"/>
    <w:multiLevelType w:val="hybridMultilevel"/>
    <w:tmpl w:val="953A5B40"/>
    <w:lvl w:ilvl="0" w:tplc="E0165E1E">
      <w:start w:val="1"/>
      <w:numFmt w:val="decimal"/>
      <w:lvlText w:val="6.%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8" w15:restartNumberingAfterBreak="0">
    <w:nsid w:val="5EF7749A"/>
    <w:multiLevelType w:val="hybridMultilevel"/>
    <w:tmpl w:val="0CA69C1A"/>
    <w:lvl w:ilvl="0" w:tplc="1714A342">
      <w:start w:val="1"/>
      <w:numFmt w:val="decimal"/>
      <w:lvlText w:val="7.%1"/>
      <w:lvlJc w:val="left"/>
      <w:pPr>
        <w:ind w:left="720" w:hanging="360"/>
      </w:pPr>
      <w:rPr>
        <w:rFonts w:hint="default"/>
        <w:b w:val="0"/>
        <w:i w:val="0"/>
        <w:sz w:val="20"/>
        <w:szCs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F32631"/>
    <w:multiLevelType w:val="hybridMultilevel"/>
    <w:tmpl w:val="679A1EF0"/>
    <w:lvl w:ilvl="0" w:tplc="1714A342">
      <w:start w:val="1"/>
      <w:numFmt w:val="decimal"/>
      <w:lvlText w:val="7.%1"/>
      <w:lvlJc w:val="left"/>
      <w:pPr>
        <w:ind w:left="720" w:hanging="360"/>
      </w:pPr>
      <w:rPr>
        <w:rFonts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D36F42"/>
    <w:multiLevelType w:val="hybridMultilevel"/>
    <w:tmpl w:val="1012CE82"/>
    <w:lvl w:ilvl="0" w:tplc="E0165E1E">
      <w:start w:val="1"/>
      <w:numFmt w:val="decimal"/>
      <w:lvlText w:val="6.%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Head"/>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3"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4" w15:restartNumberingAfterBreak="0">
    <w:nsid w:val="75BB5348"/>
    <w:multiLevelType w:val="hybridMultilevel"/>
    <w:tmpl w:val="900219C2"/>
    <w:lvl w:ilvl="0" w:tplc="E0165E1E">
      <w:start w:val="1"/>
      <w:numFmt w:val="decimal"/>
      <w:lvlText w:val="6.%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63839950">
    <w:abstractNumId w:val="2"/>
  </w:num>
  <w:num w:numId="2" w16cid:durableId="1157184227">
    <w:abstractNumId w:val="3"/>
  </w:num>
  <w:num w:numId="3" w16cid:durableId="207375595">
    <w:abstractNumId w:val="14"/>
  </w:num>
  <w:num w:numId="4" w16cid:durableId="615217498">
    <w:abstractNumId w:val="24"/>
  </w:num>
  <w:num w:numId="5" w16cid:durableId="1982494967">
    <w:abstractNumId w:val="31"/>
  </w:num>
  <w:num w:numId="6" w16cid:durableId="1471171094">
    <w:abstractNumId w:val="32"/>
  </w:num>
  <w:num w:numId="7" w16cid:durableId="377432395">
    <w:abstractNumId w:val="33"/>
  </w:num>
  <w:num w:numId="8" w16cid:durableId="1855413758">
    <w:abstractNumId w:val="22"/>
  </w:num>
  <w:num w:numId="9" w16cid:durableId="1059862749">
    <w:abstractNumId w:val="25"/>
  </w:num>
  <w:num w:numId="10" w16cid:durableId="1215195713">
    <w:abstractNumId w:val="0"/>
  </w:num>
  <w:num w:numId="11" w16cid:durableId="1998724929">
    <w:abstractNumId w:val="26"/>
  </w:num>
  <w:num w:numId="12" w16cid:durableId="1926649773">
    <w:abstractNumId w:val="15"/>
  </w:num>
  <w:num w:numId="13" w16cid:durableId="1303775640">
    <w:abstractNumId w:val="20"/>
  </w:num>
  <w:num w:numId="14" w16cid:durableId="13736540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8503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428412">
    <w:abstractNumId w:val="27"/>
  </w:num>
  <w:num w:numId="17" w16cid:durableId="1670058418">
    <w:abstractNumId w:val="7"/>
  </w:num>
  <w:num w:numId="18" w16cid:durableId="1962105316">
    <w:abstractNumId w:val="19"/>
  </w:num>
  <w:num w:numId="19" w16cid:durableId="249117971">
    <w:abstractNumId w:val="6"/>
  </w:num>
  <w:num w:numId="20" w16cid:durableId="1821579108">
    <w:abstractNumId w:val="11"/>
  </w:num>
  <w:num w:numId="21" w16cid:durableId="1948612133">
    <w:abstractNumId w:val="5"/>
  </w:num>
  <w:num w:numId="22" w16cid:durableId="387387757">
    <w:abstractNumId w:val="10"/>
  </w:num>
  <w:num w:numId="23" w16cid:durableId="1352417700">
    <w:abstractNumId w:val="18"/>
  </w:num>
  <w:num w:numId="24" w16cid:durableId="1235049963">
    <w:abstractNumId w:val="4"/>
  </w:num>
  <w:num w:numId="25" w16cid:durableId="1578829986">
    <w:abstractNumId w:val="30"/>
  </w:num>
  <w:num w:numId="26" w16cid:durableId="38475416">
    <w:abstractNumId w:val="21"/>
  </w:num>
  <w:num w:numId="27" w16cid:durableId="952591428">
    <w:abstractNumId w:val="12"/>
  </w:num>
  <w:num w:numId="28" w16cid:durableId="62527405">
    <w:abstractNumId w:val="34"/>
  </w:num>
  <w:num w:numId="29" w16cid:durableId="1638293328">
    <w:abstractNumId w:val="23"/>
  </w:num>
  <w:num w:numId="30" w16cid:durableId="2146384304">
    <w:abstractNumId w:val="13"/>
  </w:num>
  <w:num w:numId="31" w16cid:durableId="1173422468">
    <w:abstractNumId w:val="29"/>
  </w:num>
  <w:num w:numId="32" w16cid:durableId="1992058914">
    <w:abstractNumId w:val="17"/>
  </w:num>
  <w:num w:numId="33" w16cid:durableId="2000499378">
    <w:abstractNumId w:val="28"/>
  </w:num>
  <w:num w:numId="34" w16cid:durableId="532109560">
    <w:abstractNumId w:val="8"/>
  </w:num>
  <w:num w:numId="35" w16cid:durableId="1928952740">
    <w:abstractNumId w:val="1"/>
  </w:num>
  <w:num w:numId="36" w16cid:durableId="2562539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7F5"/>
    <w:rsid w:val="00043CC9"/>
    <w:rsid w:val="00072434"/>
    <w:rsid w:val="000F0465"/>
    <w:rsid w:val="00107846"/>
    <w:rsid w:val="001D605A"/>
    <w:rsid w:val="001F7471"/>
    <w:rsid w:val="0027383E"/>
    <w:rsid w:val="00324469"/>
    <w:rsid w:val="00374051"/>
    <w:rsid w:val="003A5B77"/>
    <w:rsid w:val="003F000F"/>
    <w:rsid w:val="004107F5"/>
    <w:rsid w:val="004E2CF5"/>
    <w:rsid w:val="004F7089"/>
    <w:rsid w:val="00505FCB"/>
    <w:rsid w:val="00532D3D"/>
    <w:rsid w:val="005A5A58"/>
    <w:rsid w:val="005E0606"/>
    <w:rsid w:val="00652FE4"/>
    <w:rsid w:val="006E33AA"/>
    <w:rsid w:val="006E4361"/>
    <w:rsid w:val="00713C42"/>
    <w:rsid w:val="00751789"/>
    <w:rsid w:val="00760123"/>
    <w:rsid w:val="007A495E"/>
    <w:rsid w:val="007E572B"/>
    <w:rsid w:val="009336CC"/>
    <w:rsid w:val="00A54241"/>
    <w:rsid w:val="00A66A56"/>
    <w:rsid w:val="00B6757C"/>
    <w:rsid w:val="00CB76BB"/>
    <w:rsid w:val="00CD3C6A"/>
    <w:rsid w:val="00CD65C9"/>
    <w:rsid w:val="00D3502E"/>
    <w:rsid w:val="00D4613F"/>
    <w:rsid w:val="00DA2914"/>
    <w:rsid w:val="00E051CF"/>
    <w:rsid w:val="00E20359"/>
    <w:rsid w:val="00E6308F"/>
    <w:rsid w:val="00E7588B"/>
    <w:rsid w:val="00E93989"/>
    <w:rsid w:val="00E97EAC"/>
    <w:rsid w:val="00EA6698"/>
    <w:rsid w:val="00F455D8"/>
    <w:rsid w:val="00F46C94"/>
    <w:rsid w:val="00F70AEF"/>
    <w:rsid w:val="00FC41A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C6402"/>
  <w15:chartTrackingRefBased/>
  <w15:docId w15:val="{A8B57BE8-39B0-4D70-9F93-6B1CF1F7B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07F5"/>
    <w:pPr>
      <w:spacing w:after="200" w:line="276" w:lineRule="auto"/>
    </w:pPr>
    <w:rPr>
      <w:rFonts w:eastAsiaTheme="minorEastAsia"/>
      <w:kern w:val="0"/>
      <w:sz w:val="22"/>
      <w:szCs w:val="22"/>
      <w:lang w:eastAsia="sk-SK"/>
      <w14:ligatures w14:val="none"/>
    </w:rPr>
  </w:style>
  <w:style w:type="paragraph" w:styleId="Nadpis1">
    <w:name w:val="heading 1"/>
    <w:basedOn w:val="Normlny"/>
    <w:next w:val="Normlny"/>
    <w:link w:val="Nadpis1Char"/>
    <w:uiPriority w:val="9"/>
    <w:qFormat/>
    <w:rsid w:val="00410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y"/>
    <w:next w:val="Normlny"/>
    <w:link w:val="Nadpis2Char"/>
    <w:unhideWhenUsed/>
    <w:qFormat/>
    <w:rsid w:val="00410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nhideWhenUsed/>
    <w:qFormat/>
    <w:rsid w:val="004107F5"/>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nhideWhenUsed/>
    <w:qFormat/>
    <w:rsid w:val="004107F5"/>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iPriority w:val="9"/>
    <w:semiHidden/>
    <w:unhideWhenUsed/>
    <w:qFormat/>
    <w:rsid w:val="004107F5"/>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nhideWhenUsed/>
    <w:qFormat/>
    <w:rsid w:val="004107F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nhideWhenUsed/>
    <w:qFormat/>
    <w:rsid w:val="004107F5"/>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4107F5"/>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nhideWhenUsed/>
    <w:qFormat/>
    <w:rsid w:val="004107F5"/>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107F5"/>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rsid w:val="004107F5"/>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rsid w:val="004107F5"/>
    <w:rPr>
      <w:rFonts w:eastAsiaTheme="majorEastAsia" w:cstheme="majorBidi"/>
      <w:color w:val="2F5496" w:themeColor="accent1" w:themeShade="BF"/>
      <w:sz w:val="28"/>
      <w:szCs w:val="28"/>
    </w:rPr>
  </w:style>
  <w:style w:type="character" w:customStyle="1" w:styleId="Nadpis4Char">
    <w:name w:val="Nadpis 4 Char"/>
    <w:basedOn w:val="Predvolenpsmoodseku"/>
    <w:link w:val="Nadpis4"/>
    <w:rsid w:val="004107F5"/>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4107F5"/>
    <w:rPr>
      <w:rFonts w:eastAsiaTheme="majorEastAsia" w:cstheme="majorBidi"/>
      <w:color w:val="2F5496" w:themeColor="accent1" w:themeShade="BF"/>
    </w:rPr>
  </w:style>
  <w:style w:type="character" w:customStyle="1" w:styleId="Nadpis6Char">
    <w:name w:val="Nadpis 6 Char"/>
    <w:basedOn w:val="Predvolenpsmoodseku"/>
    <w:link w:val="Nadpis6"/>
    <w:rsid w:val="004107F5"/>
    <w:rPr>
      <w:rFonts w:eastAsiaTheme="majorEastAsia" w:cstheme="majorBidi"/>
      <w:i/>
      <w:iCs/>
      <w:color w:val="595959" w:themeColor="text1" w:themeTint="A6"/>
    </w:rPr>
  </w:style>
  <w:style w:type="character" w:customStyle="1" w:styleId="Nadpis7Char">
    <w:name w:val="Nadpis 7 Char"/>
    <w:basedOn w:val="Predvolenpsmoodseku"/>
    <w:link w:val="Nadpis7"/>
    <w:rsid w:val="004107F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4107F5"/>
    <w:rPr>
      <w:rFonts w:eastAsiaTheme="majorEastAsia" w:cstheme="majorBidi"/>
      <w:i/>
      <w:iCs/>
      <w:color w:val="272727" w:themeColor="text1" w:themeTint="D8"/>
    </w:rPr>
  </w:style>
  <w:style w:type="character" w:customStyle="1" w:styleId="Nadpis9Char">
    <w:name w:val="Nadpis 9 Char"/>
    <w:basedOn w:val="Predvolenpsmoodseku"/>
    <w:link w:val="Nadpis9"/>
    <w:rsid w:val="004107F5"/>
    <w:rPr>
      <w:rFonts w:eastAsiaTheme="majorEastAsia" w:cstheme="majorBidi"/>
      <w:color w:val="272727" w:themeColor="text1" w:themeTint="D8"/>
    </w:rPr>
  </w:style>
  <w:style w:type="paragraph" w:styleId="Nzov">
    <w:name w:val="Title"/>
    <w:basedOn w:val="Normlny"/>
    <w:next w:val="Normlny"/>
    <w:link w:val="NzovChar"/>
    <w:uiPriority w:val="10"/>
    <w:qFormat/>
    <w:rsid w:val="00410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4107F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qFormat/>
    <w:rsid w:val="004107F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rsid w:val="004107F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4107F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4107F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Odsek a)"/>
    <w:basedOn w:val="Normlny"/>
    <w:link w:val="OdsekzoznamuChar"/>
    <w:uiPriority w:val="34"/>
    <w:qFormat/>
    <w:rsid w:val="004107F5"/>
    <w:pPr>
      <w:ind w:left="720"/>
      <w:contextualSpacing/>
    </w:pPr>
  </w:style>
  <w:style w:type="character" w:styleId="Intenzvnezvraznenie">
    <w:name w:val="Intense Emphasis"/>
    <w:basedOn w:val="Predvolenpsmoodseku"/>
    <w:uiPriority w:val="21"/>
    <w:qFormat/>
    <w:rsid w:val="004107F5"/>
    <w:rPr>
      <w:i/>
      <w:iCs/>
      <w:color w:val="2F5496" w:themeColor="accent1" w:themeShade="BF"/>
    </w:rPr>
  </w:style>
  <w:style w:type="paragraph" w:styleId="Zvraznencitcia">
    <w:name w:val="Intense Quote"/>
    <w:basedOn w:val="Normlny"/>
    <w:next w:val="Normlny"/>
    <w:link w:val="ZvraznencitciaChar"/>
    <w:uiPriority w:val="30"/>
    <w:qFormat/>
    <w:rsid w:val="00410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4107F5"/>
    <w:rPr>
      <w:i/>
      <w:iCs/>
      <w:color w:val="2F5496" w:themeColor="accent1" w:themeShade="BF"/>
    </w:rPr>
  </w:style>
  <w:style w:type="character" w:styleId="Zvraznenodkaz">
    <w:name w:val="Intense Reference"/>
    <w:basedOn w:val="Predvolenpsmoodseku"/>
    <w:uiPriority w:val="32"/>
    <w:qFormat/>
    <w:rsid w:val="004107F5"/>
    <w:rPr>
      <w:b/>
      <w:bCs/>
      <w:smallCaps/>
      <w:color w:val="2F5496" w:themeColor="accent1" w:themeShade="BF"/>
      <w:spacing w:val="5"/>
    </w:rPr>
  </w:style>
  <w:style w:type="paragraph" w:styleId="Hlavika">
    <w:name w:val="header"/>
    <w:basedOn w:val="Normlny"/>
    <w:link w:val="HlavikaChar"/>
    <w:uiPriority w:val="99"/>
    <w:rsid w:val="004107F5"/>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4107F5"/>
    <w:rPr>
      <w:rFonts w:ascii="Times New Roman" w:eastAsia="Times New Roman" w:hAnsi="Times New Roman" w:cs="Times New Roman"/>
      <w:kern w:val="0"/>
      <w:sz w:val="20"/>
      <w:szCs w:val="20"/>
      <w:lang w:eastAsia="sk-SK"/>
      <w14:ligatures w14:val="none"/>
    </w:rPr>
  </w:style>
  <w:style w:type="paragraph" w:customStyle="1" w:styleId="AODefHead">
    <w:name w:val="AODefHead"/>
    <w:basedOn w:val="Normlny"/>
    <w:next w:val="AODefPara"/>
    <w:rsid w:val="004107F5"/>
    <w:pPr>
      <w:numPr>
        <w:ilvl w:val="1"/>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4107F5"/>
    <w:pPr>
      <w:outlineLvl w:val="6"/>
    </w:pPr>
  </w:style>
  <w:style w:type="paragraph" w:styleId="Pta">
    <w:name w:val="footer"/>
    <w:basedOn w:val="Normlny"/>
    <w:link w:val="PtaChar"/>
    <w:uiPriority w:val="99"/>
    <w:unhideWhenUsed/>
    <w:rsid w:val="004107F5"/>
    <w:pPr>
      <w:tabs>
        <w:tab w:val="center" w:pos="4536"/>
        <w:tab w:val="right" w:pos="9072"/>
      </w:tabs>
      <w:spacing w:after="0" w:line="240" w:lineRule="auto"/>
    </w:pPr>
  </w:style>
  <w:style w:type="character" w:customStyle="1" w:styleId="PtaChar">
    <w:name w:val="Päta Char"/>
    <w:basedOn w:val="Predvolenpsmoodseku"/>
    <w:link w:val="Pta"/>
    <w:uiPriority w:val="99"/>
    <w:rsid w:val="004107F5"/>
    <w:rPr>
      <w:rFonts w:eastAsiaTheme="minorEastAsia"/>
      <w:kern w:val="0"/>
      <w:sz w:val="22"/>
      <w:szCs w:val="22"/>
      <w:lang w:eastAsia="sk-SK"/>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Odsek a) Char"/>
    <w:link w:val="Odsekzoznamu"/>
    <w:uiPriority w:val="34"/>
    <w:qFormat/>
    <w:locked/>
    <w:rsid w:val="004107F5"/>
  </w:style>
  <w:style w:type="character" w:styleId="Hypertextovprepojenie">
    <w:name w:val="Hyperlink"/>
    <w:basedOn w:val="Predvolenpsmoodseku"/>
    <w:uiPriority w:val="99"/>
    <w:unhideWhenUsed/>
    <w:rsid w:val="004107F5"/>
    <w:rPr>
      <w:color w:val="0563C1" w:themeColor="hyperlink"/>
      <w:u w:val="single"/>
    </w:rPr>
  </w:style>
  <w:style w:type="paragraph" w:styleId="Obyajntext">
    <w:name w:val="Plain Text"/>
    <w:basedOn w:val="Normlny"/>
    <w:link w:val="ObyajntextChar"/>
    <w:uiPriority w:val="99"/>
    <w:semiHidden/>
    <w:unhideWhenUsed/>
    <w:rsid w:val="004107F5"/>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4107F5"/>
    <w:rPr>
      <w:rFonts w:ascii="Consolas" w:eastAsiaTheme="minorEastAsia" w:hAnsi="Consolas"/>
      <w:kern w:val="0"/>
      <w:sz w:val="21"/>
      <w:szCs w:val="21"/>
      <w:lang w:eastAsia="sk-SK"/>
      <w14:ligatures w14:val="none"/>
    </w:rPr>
  </w:style>
  <w:style w:type="character" w:styleId="Odkaznakomentr">
    <w:name w:val="annotation reference"/>
    <w:basedOn w:val="Predvolenpsmoodseku"/>
    <w:uiPriority w:val="99"/>
    <w:semiHidden/>
    <w:unhideWhenUsed/>
    <w:rsid w:val="004107F5"/>
    <w:rPr>
      <w:sz w:val="16"/>
      <w:szCs w:val="16"/>
    </w:rPr>
  </w:style>
  <w:style w:type="paragraph" w:styleId="Textkomentra">
    <w:name w:val="annotation text"/>
    <w:basedOn w:val="Normlny"/>
    <w:link w:val="TextkomentraChar"/>
    <w:uiPriority w:val="99"/>
    <w:unhideWhenUsed/>
    <w:rsid w:val="004107F5"/>
    <w:pPr>
      <w:spacing w:line="240" w:lineRule="auto"/>
    </w:pPr>
    <w:rPr>
      <w:sz w:val="20"/>
      <w:szCs w:val="20"/>
    </w:rPr>
  </w:style>
  <w:style w:type="character" w:customStyle="1" w:styleId="TextkomentraChar">
    <w:name w:val="Text komentára Char"/>
    <w:basedOn w:val="Predvolenpsmoodseku"/>
    <w:link w:val="Textkomentra"/>
    <w:uiPriority w:val="99"/>
    <w:rsid w:val="004107F5"/>
    <w:rPr>
      <w:rFonts w:eastAsiaTheme="minorEastAsia"/>
      <w:kern w:val="0"/>
      <w:sz w:val="20"/>
      <w:szCs w:val="20"/>
      <w:lang w:eastAsia="sk-SK"/>
      <w14:ligatures w14:val="none"/>
    </w:rPr>
  </w:style>
  <w:style w:type="paragraph" w:styleId="Predmetkomentra">
    <w:name w:val="annotation subject"/>
    <w:basedOn w:val="Textkomentra"/>
    <w:next w:val="Textkomentra"/>
    <w:link w:val="PredmetkomentraChar"/>
    <w:uiPriority w:val="99"/>
    <w:semiHidden/>
    <w:unhideWhenUsed/>
    <w:rsid w:val="004107F5"/>
    <w:rPr>
      <w:b/>
      <w:bCs/>
    </w:rPr>
  </w:style>
  <w:style w:type="character" w:customStyle="1" w:styleId="PredmetkomentraChar">
    <w:name w:val="Predmet komentára Char"/>
    <w:basedOn w:val="TextkomentraChar"/>
    <w:link w:val="Predmetkomentra"/>
    <w:uiPriority w:val="99"/>
    <w:semiHidden/>
    <w:rsid w:val="004107F5"/>
    <w:rPr>
      <w:rFonts w:eastAsiaTheme="minorEastAsia"/>
      <w:b/>
      <w:bCs/>
      <w:kern w:val="0"/>
      <w:sz w:val="20"/>
      <w:szCs w:val="20"/>
      <w:lang w:eastAsia="sk-SK"/>
      <w14:ligatures w14:val="none"/>
    </w:rPr>
  </w:style>
  <w:style w:type="paragraph" w:styleId="Textbubliny">
    <w:name w:val="Balloon Text"/>
    <w:basedOn w:val="Normlny"/>
    <w:link w:val="TextbublinyChar"/>
    <w:uiPriority w:val="99"/>
    <w:semiHidden/>
    <w:unhideWhenUsed/>
    <w:rsid w:val="004107F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107F5"/>
    <w:rPr>
      <w:rFonts w:ascii="Tahoma" w:eastAsiaTheme="minorEastAsia" w:hAnsi="Tahoma" w:cs="Tahoma"/>
      <w:kern w:val="0"/>
      <w:sz w:val="16"/>
      <w:szCs w:val="16"/>
      <w:lang w:eastAsia="sk-SK"/>
      <w14:ligatures w14:val="none"/>
    </w:rPr>
  </w:style>
  <w:style w:type="paragraph" w:styleId="Zkladntext2">
    <w:name w:val="Body Text 2"/>
    <w:basedOn w:val="Normlny"/>
    <w:link w:val="Zkladntext2Char"/>
    <w:rsid w:val="004107F5"/>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4107F5"/>
    <w:rPr>
      <w:rFonts w:ascii="Arial" w:eastAsia="Times New Roman" w:hAnsi="Arial" w:cs="Times New Roman"/>
      <w:kern w:val="0"/>
      <w:sz w:val="14"/>
      <w:szCs w:val="14"/>
      <w:lang w:eastAsia="sk-SK"/>
      <w14:ligatures w14:val="none"/>
    </w:rPr>
  </w:style>
  <w:style w:type="paragraph" w:customStyle="1" w:styleId="F2-normlne">
    <w:name w:val="F2-normálne"/>
    <w:rsid w:val="004107F5"/>
    <w:pPr>
      <w:suppressAutoHyphens/>
      <w:spacing w:after="0" w:line="240" w:lineRule="auto"/>
      <w:jc w:val="both"/>
    </w:pPr>
    <w:rPr>
      <w:rFonts w:ascii="Times New Roman" w:eastAsia="Times New Roman" w:hAnsi="Times New Roman" w:cs="Times New Roman"/>
      <w:kern w:val="0"/>
      <w:sz w:val="22"/>
      <w:szCs w:val="20"/>
      <w:lang w:eastAsia="ar-SA"/>
      <w14:ligatures w14:val="none"/>
    </w:rPr>
  </w:style>
  <w:style w:type="paragraph" w:customStyle="1" w:styleId="Default">
    <w:name w:val="Default"/>
    <w:rsid w:val="004107F5"/>
    <w:pPr>
      <w:autoSpaceDE w:val="0"/>
      <w:autoSpaceDN w:val="0"/>
      <w:adjustRightInd w:val="0"/>
      <w:spacing w:after="0" w:line="240" w:lineRule="auto"/>
    </w:pPr>
    <w:rPr>
      <w:rFonts w:ascii="Times New Roman" w:eastAsia="Calibri" w:hAnsi="Times New Roman" w:cs="Times New Roman"/>
      <w:color w:val="000000"/>
      <w:kern w:val="0"/>
      <w:lang w:val="cs-CZ"/>
      <w14:ligatures w14:val="none"/>
    </w:rPr>
  </w:style>
  <w:style w:type="paragraph" w:customStyle="1" w:styleId="AODocTxt">
    <w:name w:val="AODocTxt"/>
    <w:basedOn w:val="Normlny"/>
    <w:rsid w:val="004107F5"/>
    <w:pPr>
      <w:numPr>
        <w:ilvl w:val="8"/>
        <w:numId w:val="8"/>
      </w:numPr>
      <w:spacing w:before="240" w:after="0" w:line="260" w:lineRule="atLeast"/>
      <w:ind w:left="1416"/>
      <w:jc w:val="both"/>
    </w:pPr>
    <w:rPr>
      <w:rFonts w:ascii="Times New Roman" w:eastAsia="SimSun" w:hAnsi="Times New Roman" w:cs="Times New Roman"/>
    </w:rPr>
  </w:style>
  <w:style w:type="paragraph" w:customStyle="1" w:styleId="AODocTxtL1">
    <w:name w:val="AODocTxtL1"/>
    <w:basedOn w:val="AODocTxt"/>
    <w:rsid w:val="004107F5"/>
    <w:pPr>
      <w:numPr>
        <w:ilvl w:val="2"/>
      </w:numPr>
      <w:ind w:left="2136"/>
    </w:pPr>
  </w:style>
  <w:style w:type="paragraph" w:customStyle="1" w:styleId="AODocTxtL2">
    <w:name w:val="AODocTxtL2"/>
    <w:basedOn w:val="AODocTxt"/>
    <w:rsid w:val="004107F5"/>
    <w:pPr>
      <w:numPr>
        <w:ilvl w:val="0"/>
        <w:numId w:val="0"/>
      </w:numPr>
      <w:ind w:left="2856"/>
    </w:pPr>
  </w:style>
  <w:style w:type="paragraph" w:customStyle="1" w:styleId="AODocTxtL3">
    <w:name w:val="AODocTxtL3"/>
    <w:basedOn w:val="AODocTxt"/>
    <w:rsid w:val="004107F5"/>
    <w:pPr>
      <w:numPr>
        <w:ilvl w:val="0"/>
        <w:numId w:val="0"/>
      </w:numPr>
      <w:ind w:left="3576"/>
    </w:pPr>
  </w:style>
  <w:style w:type="paragraph" w:customStyle="1" w:styleId="AODocTxtL4">
    <w:name w:val="AODocTxtL4"/>
    <w:basedOn w:val="AODocTxt"/>
    <w:rsid w:val="004107F5"/>
    <w:pPr>
      <w:numPr>
        <w:ilvl w:val="0"/>
        <w:numId w:val="0"/>
      </w:numPr>
      <w:ind w:left="4296"/>
    </w:pPr>
  </w:style>
  <w:style w:type="paragraph" w:customStyle="1" w:styleId="AODocTxtL5">
    <w:name w:val="AODocTxtL5"/>
    <w:basedOn w:val="AODocTxt"/>
    <w:rsid w:val="004107F5"/>
    <w:pPr>
      <w:numPr>
        <w:ilvl w:val="0"/>
        <w:numId w:val="0"/>
      </w:numPr>
      <w:ind w:left="5016"/>
    </w:pPr>
  </w:style>
  <w:style w:type="paragraph" w:customStyle="1" w:styleId="AODocTxtL6">
    <w:name w:val="AODocTxtL6"/>
    <w:basedOn w:val="AODocTxt"/>
    <w:rsid w:val="004107F5"/>
    <w:pPr>
      <w:numPr>
        <w:ilvl w:val="0"/>
        <w:numId w:val="0"/>
      </w:numPr>
      <w:ind w:left="5736"/>
    </w:pPr>
  </w:style>
  <w:style w:type="paragraph" w:customStyle="1" w:styleId="AODocTxtL7">
    <w:name w:val="AODocTxtL7"/>
    <w:basedOn w:val="AODocTxt"/>
    <w:rsid w:val="004107F5"/>
    <w:pPr>
      <w:numPr>
        <w:ilvl w:val="7"/>
      </w:numPr>
    </w:pPr>
  </w:style>
  <w:style w:type="paragraph" w:customStyle="1" w:styleId="AODocTxtL8">
    <w:name w:val="AODocTxtL8"/>
    <w:basedOn w:val="AODocTxt"/>
    <w:rsid w:val="004107F5"/>
    <w:pPr>
      <w:numPr>
        <w:ilvl w:val="0"/>
        <w:numId w:val="0"/>
      </w:numPr>
      <w:ind w:left="7176"/>
    </w:pPr>
  </w:style>
  <w:style w:type="character" w:customStyle="1" w:styleId="ra">
    <w:name w:val="ra"/>
    <w:basedOn w:val="Predvolenpsmoodseku"/>
    <w:rsid w:val="004107F5"/>
  </w:style>
  <w:style w:type="paragraph" w:customStyle="1" w:styleId="AONormal">
    <w:name w:val="AONormal"/>
    <w:rsid w:val="004107F5"/>
    <w:pPr>
      <w:spacing w:after="0" w:line="260" w:lineRule="atLeast"/>
      <w:jc w:val="both"/>
    </w:pPr>
    <w:rPr>
      <w:rFonts w:ascii="Times New Roman" w:eastAsia="Times New Roman" w:hAnsi="Times New Roman" w:cs="Times New Roman"/>
      <w:kern w:val="0"/>
      <w:sz w:val="22"/>
      <w:szCs w:val="20"/>
      <w:lang w:eastAsia="sk-SK"/>
      <w14:ligatures w14:val="none"/>
    </w:rPr>
  </w:style>
  <w:style w:type="paragraph" w:customStyle="1" w:styleId="AOSignatory">
    <w:name w:val="AOSignatory"/>
    <w:basedOn w:val="Normlny"/>
    <w:next w:val="AODocTxt"/>
    <w:rsid w:val="004107F5"/>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4107F5"/>
    <w:pPr>
      <w:spacing w:after="120"/>
      <w:ind w:left="283"/>
    </w:pPr>
  </w:style>
  <w:style w:type="character" w:customStyle="1" w:styleId="ZarkazkladnhotextuChar">
    <w:name w:val="Zarážka základného textu Char"/>
    <w:basedOn w:val="Predvolenpsmoodseku"/>
    <w:link w:val="Zarkazkladnhotextu"/>
    <w:rsid w:val="004107F5"/>
    <w:rPr>
      <w:rFonts w:eastAsiaTheme="minorEastAsia"/>
      <w:kern w:val="0"/>
      <w:sz w:val="22"/>
      <w:szCs w:val="22"/>
      <w:lang w:eastAsia="sk-SK"/>
      <w14:ligatures w14:val="none"/>
    </w:rPr>
  </w:style>
  <w:style w:type="paragraph" w:styleId="Zoznam2">
    <w:name w:val="List 2"/>
    <w:basedOn w:val="Normlny"/>
    <w:unhideWhenUsed/>
    <w:rsid w:val="004107F5"/>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4107F5"/>
  </w:style>
  <w:style w:type="paragraph" w:customStyle="1" w:styleId="BodyText21">
    <w:name w:val="Body Text 21"/>
    <w:basedOn w:val="Normlny"/>
    <w:rsid w:val="004107F5"/>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4107F5"/>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4107F5"/>
    <w:rPr>
      <w:rFonts w:ascii="Arial" w:eastAsia="Times New Roman" w:hAnsi="Arial" w:cs="Times New Roman"/>
      <w:kern w:val="0"/>
      <w:sz w:val="32"/>
      <w:szCs w:val="20"/>
      <w:lang w:eastAsia="sk-SK"/>
      <w14:ligatures w14:val="none"/>
    </w:rPr>
  </w:style>
  <w:style w:type="paragraph" w:styleId="Bezriadkovania">
    <w:name w:val="No Spacing"/>
    <w:uiPriority w:val="1"/>
    <w:qFormat/>
    <w:rsid w:val="004107F5"/>
    <w:pPr>
      <w:spacing w:after="0" w:line="240" w:lineRule="auto"/>
    </w:pPr>
    <w:rPr>
      <w:rFonts w:ascii="Calibri" w:eastAsia="Calibri" w:hAnsi="Calibri" w:cs="Times New Roman"/>
      <w:kern w:val="0"/>
      <w:sz w:val="22"/>
      <w:szCs w:val="22"/>
      <w14:ligatures w14:val="none"/>
    </w:rPr>
  </w:style>
  <w:style w:type="table" w:customStyle="1" w:styleId="Mriekatabuky5">
    <w:name w:val="Mriežka tabuľky5"/>
    <w:basedOn w:val="Normlnatabuka"/>
    <w:next w:val="Mriekatabuky"/>
    <w:uiPriority w:val="39"/>
    <w:rsid w:val="004107F5"/>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4107F5"/>
    <w:pPr>
      <w:spacing w:after="0" w:line="240" w:lineRule="auto"/>
    </w:pPr>
    <w:rPr>
      <w:rFonts w:eastAsiaTheme="minorEastAsia"/>
      <w:kern w:val="0"/>
      <w:sz w:val="22"/>
      <w:szCs w:val="22"/>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4107F5"/>
    <w:rPr>
      <w:color w:val="808080"/>
      <w:shd w:val="clear" w:color="auto" w:fill="E6E6E6"/>
    </w:rPr>
  </w:style>
  <w:style w:type="paragraph" w:customStyle="1" w:styleId="ListParagraph1">
    <w:name w:val="List Paragraph1"/>
    <w:basedOn w:val="Normlny"/>
    <w:rsid w:val="004107F5"/>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4107F5"/>
  </w:style>
  <w:style w:type="character" w:customStyle="1" w:styleId="Nevyrieenzmienka2">
    <w:name w:val="Nevyriešená zmienka2"/>
    <w:basedOn w:val="Predvolenpsmoodseku"/>
    <w:uiPriority w:val="99"/>
    <w:semiHidden/>
    <w:unhideWhenUsed/>
    <w:rsid w:val="004107F5"/>
    <w:rPr>
      <w:color w:val="808080"/>
      <w:shd w:val="clear" w:color="auto" w:fill="E6E6E6"/>
    </w:rPr>
  </w:style>
  <w:style w:type="character" w:customStyle="1" w:styleId="Nevyrieenzmienka3">
    <w:name w:val="Nevyriešená zmienka3"/>
    <w:basedOn w:val="Predvolenpsmoodseku"/>
    <w:uiPriority w:val="99"/>
    <w:rsid w:val="004107F5"/>
    <w:rPr>
      <w:color w:val="605E5C"/>
      <w:shd w:val="clear" w:color="auto" w:fill="E1DFDD"/>
    </w:rPr>
  </w:style>
  <w:style w:type="table" w:styleId="Svetlzoznam">
    <w:name w:val="Light List"/>
    <w:basedOn w:val="Normlnatabuka"/>
    <w:uiPriority w:val="61"/>
    <w:rsid w:val="004107F5"/>
    <w:pPr>
      <w:spacing w:after="0" w:line="240" w:lineRule="auto"/>
    </w:pPr>
    <w:rPr>
      <w:rFonts w:eastAsiaTheme="minorEastAsia"/>
      <w:kern w:val="0"/>
      <w:sz w:val="22"/>
      <w:szCs w:val="22"/>
      <w:lang w:eastAsia="sk-SK"/>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Nevyrieenzmienka">
    <w:name w:val="Unresolved Mention"/>
    <w:basedOn w:val="Predvolenpsmoodseku"/>
    <w:uiPriority w:val="99"/>
    <w:semiHidden/>
    <w:unhideWhenUsed/>
    <w:rsid w:val="00EA6698"/>
    <w:rPr>
      <w:color w:val="605E5C"/>
      <w:shd w:val="clear" w:color="auto" w:fill="E1DFDD"/>
    </w:rPr>
  </w:style>
  <w:style w:type="paragraph" w:styleId="Revzia">
    <w:name w:val="Revision"/>
    <w:hidden/>
    <w:uiPriority w:val="99"/>
    <w:semiHidden/>
    <w:rsid w:val="00374051"/>
    <w:pPr>
      <w:spacing w:after="0" w:line="240" w:lineRule="auto"/>
    </w:pPr>
    <w:rPr>
      <w:rFonts w:eastAsiaTheme="minorEastAsia"/>
      <w:kern w:val="0"/>
      <w:sz w:val="22"/>
      <w:szCs w:val="22"/>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pvs.gov.sk/rpv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uskarova.michaela@dpb.s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283F9-81B2-40F0-8F56-6E0303172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3935</Words>
  <Characters>22436</Characters>
  <Application>Microsoft Office Word</Application>
  <DocSecurity>4</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Puškárová Michaela</dc:creator>
  <cp:keywords/>
  <dc:description/>
  <cp:lastModifiedBy>Cencerová Lucia</cp:lastModifiedBy>
  <cp:revision>2</cp:revision>
  <cp:lastPrinted>2025-08-04T10:56:00Z</cp:lastPrinted>
  <dcterms:created xsi:type="dcterms:W3CDTF">2025-08-22T05:07:00Z</dcterms:created>
  <dcterms:modified xsi:type="dcterms:W3CDTF">2025-08-22T05:07:00Z</dcterms:modified>
</cp:coreProperties>
</file>